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DFA66"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112BE77C" w14:textId="77777777" w:rsidR="00FB388B" w:rsidRPr="00FB388B" w:rsidRDefault="00FB388B" w:rsidP="00FB388B">
      <w:pPr>
        <w:spacing w:after="0" w:line="240" w:lineRule="auto"/>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UPRAVNI ODJEL ZA ZDRAVSTVO,</w:t>
      </w:r>
    </w:p>
    <w:p w14:paraId="5C5C3E03" w14:textId="77777777" w:rsidR="00FB388B" w:rsidRPr="00FB388B" w:rsidRDefault="00FB388B" w:rsidP="00FB388B">
      <w:pPr>
        <w:spacing w:after="0" w:line="240" w:lineRule="auto"/>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SOCIJALNU SKRB I HRVATSKE BRANITELJE</w:t>
      </w:r>
    </w:p>
    <w:p w14:paraId="59C3DB3F"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49BED7C7"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3968C99B"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040B10C2"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378EA6F6"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76A805F4"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26F952A2"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45E3E765"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5330DFAA"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15014BA9"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6DC05022"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05CF1BF8"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7570B70E"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002B9C9C"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2423BE5A"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0A4A4696"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5E8299B8"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53500EA5" w14:textId="77777777" w:rsidR="00FB388B" w:rsidRPr="00FB388B" w:rsidRDefault="00FB388B" w:rsidP="00FB388B">
      <w:pPr>
        <w:spacing w:after="0" w:line="240" w:lineRule="auto"/>
        <w:jc w:val="both"/>
        <w:rPr>
          <w:rFonts w:ascii="Times New Roman" w:eastAsia="Times New Roman" w:hAnsi="Times New Roman" w:cs="Times New Roman"/>
          <w:sz w:val="24"/>
          <w:szCs w:val="24"/>
          <w:lang w:eastAsia="hr-HR"/>
        </w:rPr>
      </w:pPr>
    </w:p>
    <w:p w14:paraId="414EB1DF" w14:textId="77777777" w:rsidR="00FB388B" w:rsidRPr="00FB388B" w:rsidRDefault="00FB388B" w:rsidP="00FB388B">
      <w:pPr>
        <w:spacing w:after="0" w:line="240" w:lineRule="auto"/>
        <w:jc w:val="center"/>
        <w:rPr>
          <w:rFonts w:ascii="Times New Roman" w:eastAsia="Times New Roman" w:hAnsi="Times New Roman" w:cs="Times New Roman"/>
          <w:sz w:val="32"/>
          <w:szCs w:val="32"/>
          <w:lang w:eastAsia="hr-HR"/>
        </w:rPr>
      </w:pPr>
      <w:r w:rsidRPr="00FB388B">
        <w:rPr>
          <w:rFonts w:ascii="Times New Roman" w:eastAsia="Times New Roman" w:hAnsi="Times New Roman" w:cs="Times New Roman"/>
          <w:sz w:val="32"/>
          <w:szCs w:val="32"/>
          <w:lang w:eastAsia="hr-HR"/>
        </w:rPr>
        <w:t>Izvršenje proračuna Upravnog odjela za zdravstvo, socijalnu skrb i hrvatske branitelje</w:t>
      </w:r>
    </w:p>
    <w:p w14:paraId="030AA15D" w14:textId="77777777" w:rsidR="00FB388B" w:rsidRPr="00FB388B" w:rsidRDefault="00FB388B" w:rsidP="00FB388B">
      <w:pPr>
        <w:spacing w:after="0" w:line="240" w:lineRule="auto"/>
        <w:jc w:val="center"/>
        <w:rPr>
          <w:rFonts w:ascii="Times New Roman" w:eastAsia="Times New Roman" w:hAnsi="Times New Roman" w:cs="Times New Roman"/>
          <w:sz w:val="32"/>
          <w:szCs w:val="32"/>
          <w:lang w:eastAsia="hr-HR"/>
        </w:rPr>
      </w:pPr>
      <w:r w:rsidRPr="00FB388B">
        <w:rPr>
          <w:rFonts w:ascii="Times New Roman" w:eastAsia="Times New Roman" w:hAnsi="Times New Roman" w:cs="Times New Roman"/>
          <w:sz w:val="32"/>
          <w:szCs w:val="32"/>
          <w:lang w:eastAsia="hr-HR"/>
        </w:rPr>
        <w:t>01.01.2020. do 30.06.2020.</w:t>
      </w:r>
    </w:p>
    <w:p w14:paraId="49DD2F19"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4564A268"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40B755D5"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5464B55A"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368E29E5"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06E9F4C3"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585F83A7"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634A7AF4"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3B5BC1F3"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4A2C62EA"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23DB8A78"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385BE0CE"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37CC160E"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2B76DB0C"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09BE2B89"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5F98E7E1"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08049D06"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3408B371"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4CD8BBBC"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                                             </w:t>
      </w:r>
    </w:p>
    <w:p w14:paraId="31A6F24A"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6CA9D64C"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4A8F2482"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707875A7"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58466D1F"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p>
    <w:p w14:paraId="20D51601" w14:textId="77777777" w:rsidR="00FB388B" w:rsidRPr="00FB388B" w:rsidRDefault="00FB388B"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    Rujan 2020.</w:t>
      </w:r>
    </w:p>
    <w:p w14:paraId="29B9F2BD" w14:textId="77777777" w:rsidR="00FB388B" w:rsidRPr="00FB388B" w:rsidRDefault="00FB388B" w:rsidP="00FB388B">
      <w:pPr>
        <w:spacing w:after="0" w:line="240" w:lineRule="auto"/>
        <w:jc w:val="center"/>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lastRenderedPageBreak/>
        <w:t>OBRAZLOŽENJE IZVRŠENJA PROGRAMA UPRAVNOG ODJELA ZA ZDRAVSTVO, SOCIJALNU SKRB I HRVATSKE BRANITELJE  ZA RAZDOBLJE 01.01.-30.06.2020.</w:t>
      </w:r>
    </w:p>
    <w:p w14:paraId="5DA21659" w14:textId="77777777" w:rsidR="00FB388B" w:rsidRPr="00FB388B" w:rsidRDefault="00FB388B" w:rsidP="00FB388B">
      <w:pPr>
        <w:spacing w:after="0" w:line="240" w:lineRule="auto"/>
        <w:jc w:val="center"/>
        <w:rPr>
          <w:rFonts w:ascii="Times New Roman" w:eastAsia="Times New Roman" w:hAnsi="Times New Roman" w:cs="Times New Roman"/>
          <w:b/>
          <w:sz w:val="24"/>
          <w:szCs w:val="24"/>
          <w:lang w:eastAsia="hr-HR"/>
        </w:rPr>
      </w:pPr>
    </w:p>
    <w:tbl>
      <w:tblPr>
        <w:tblW w:w="10311" w:type="dxa"/>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0"/>
        <w:gridCol w:w="8131"/>
      </w:tblGrid>
      <w:tr w:rsidR="00875238" w:rsidRPr="00FB388B" w14:paraId="02ADC794" w14:textId="77777777" w:rsidTr="00875238">
        <w:trPr>
          <w:trHeight w:val="9902"/>
        </w:trPr>
        <w:tc>
          <w:tcPr>
            <w:tcW w:w="2190" w:type="dxa"/>
          </w:tcPr>
          <w:p w14:paraId="2E403E6F"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0D30BB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B747E9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NAZIV PROGRAMA:</w:t>
            </w:r>
          </w:p>
          <w:p w14:paraId="4F2A036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9D28E3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CILJ PROGRAMA:</w:t>
            </w:r>
          </w:p>
          <w:p w14:paraId="3DA6CC7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2FECE1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4343E0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33CD3A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F8FCB0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A6DFD2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895A100" w14:textId="68F7FD04" w:rsidR="00875238" w:rsidRDefault="00875238" w:rsidP="00FB388B">
            <w:pPr>
              <w:spacing w:after="0" w:line="240" w:lineRule="auto"/>
              <w:rPr>
                <w:rFonts w:ascii="Times New Roman" w:eastAsia="Times New Roman" w:hAnsi="Times New Roman" w:cs="Times New Roman"/>
                <w:b/>
                <w:bCs/>
                <w:sz w:val="24"/>
                <w:szCs w:val="24"/>
                <w:lang w:eastAsia="hr-HR"/>
              </w:rPr>
            </w:pPr>
          </w:p>
          <w:p w14:paraId="0CB25F4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F4E632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D3DB292" w14:textId="13507791"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OPIS PROGRAMA</w:t>
            </w:r>
            <w:r>
              <w:rPr>
                <w:rFonts w:ascii="Times New Roman" w:eastAsia="Times New Roman" w:hAnsi="Times New Roman" w:cs="Times New Roman"/>
                <w:b/>
                <w:bCs/>
                <w:sz w:val="24"/>
                <w:szCs w:val="24"/>
                <w:lang w:eastAsia="hr-HR"/>
              </w:rPr>
              <w:t>:</w:t>
            </w:r>
          </w:p>
          <w:p w14:paraId="12F84CC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AA5470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1A3ADB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F4D1AB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C064C9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8B46D6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CD7007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F3A61B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3AC70A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FA817B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EA35E1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OBRAZLOŽENJE IZVRŠENJA PROGRAMA KROZ CILJEVE KOJI SU OSTVARENI PROVEDBOM PROGRAMA:</w:t>
            </w:r>
          </w:p>
          <w:p w14:paraId="6C5C72B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1A8B2D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FE1A0F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DE9332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65BDF3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D902E68"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F51206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653DF7C"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AB1855F"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756418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31C1AAE"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83841C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13F59F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66B0BD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3B1BF9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50F3DA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4BCDB9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C40812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A86EF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5B5EED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F98AAB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ED9E49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822E12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D24517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556E45A"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183368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1CF86C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17145F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9538B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4ADC29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90ECE7C"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814244A"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7C1226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7514BAA"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4D0A3D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329EB95"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A3F9EB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5B9191E"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9055BA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D9AFC81"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DD58F9F"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4F3876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D9F311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F2A5C8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72C6A7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DFDB67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94CEB0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6E0A36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2E8E9E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C61193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410D035"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41065E1"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42166C5"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0705B21"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64A00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C5B4E3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5D438C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992BE8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DA3F62A"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627A12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95DD3E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F96CEBC"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785D44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42D29F8"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3AFCCD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A51FAFF"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616C688"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2CB043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16E277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9EC1C5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2087DAA"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AC9BBD9"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8384C8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2DD7318"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495509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F406D11"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5A50D5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7FD156C"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32BBC21"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FDD2D6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323CC85"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F69C6C8"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7FBD6E5"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3701325"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D9B20F9"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34CC29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2D1849A"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AD8E3CE"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DA84A3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C3363D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A8901F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51C8398"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F1408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F453A8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DE2615F"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0BE52A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0769689"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079B785"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8825A89"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BD80A5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A10A96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C3ED41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15A643E"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3C4971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7E4E48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31F2DF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E321A7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32D3B1E"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941AE1C"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7C15B9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FE289BC"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0CAFD1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65D194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C9F872A"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F11567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72EBE9E"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7536D6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69885C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451AF5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CBF5F7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4BF069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F6BBF7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39C38E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B40C51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ED52FB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3952439"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B9B925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A49380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5F7D93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053BC1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76373EF"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D63466E"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491C30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6F4A271"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2087EE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AFA149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6F43A60"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27028C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3DA1598"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07B28E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7FDC369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E26826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664F9D6"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AD179D5"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13BBA3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B63C80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DFD1AD8"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1FB9EB3"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D03DE6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8787AD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10DCEB8"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9C0344C" w14:textId="3036EEB2" w:rsidR="00875238"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67001C0" w14:textId="51FFF4FC" w:rsidR="00875238"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3663B9D" w14:textId="6409EE98" w:rsidR="00875238" w:rsidRDefault="00875238" w:rsidP="00FB388B">
            <w:pPr>
              <w:spacing w:after="0" w:line="240" w:lineRule="auto"/>
              <w:rPr>
                <w:rFonts w:ascii="Times New Roman" w:eastAsia="Times New Roman" w:hAnsi="Times New Roman" w:cs="Times New Roman"/>
                <w:b/>
                <w:bCs/>
                <w:color w:val="FF0000"/>
                <w:sz w:val="24"/>
                <w:szCs w:val="24"/>
                <w:lang w:eastAsia="hr-HR"/>
              </w:rPr>
            </w:pPr>
          </w:p>
          <w:p w14:paraId="6C132105" w14:textId="34E6BAEC" w:rsidR="00875238"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29DBE30" w14:textId="4895F1BB" w:rsidR="00875238"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B6778E9"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DA31E1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35C5B04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A414B48" w14:textId="77777777" w:rsidR="00875238" w:rsidRDefault="00875238" w:rsidP="00FB388B">
            <w:pPr>
              <w:spacing w:after="0" w:line="240" w:lineRule="auto"/>
              <w:rPr>
                <w:rFonts w:ascii="Times New Roman" w:eastAsia="Times New Roman" w:hAnsi="Times New Roman" w:cs="Times New Roman"/>
                <w:b/>
                <w:bCs/>
                <w:sz w:val="24"/>
                <w:szCs w:val="24"/>
                <w:lang w:eastAsia="hr-HR"/>
              </w:rPr>
            </w:pPr>
          </w:p>
          <w:p w14:paraId="23A024A0" w14:textId="77777777" w:rsidR="00875238" w:rsidRDefault="00875238" w:rsidP="00FB388B">
            <w:pPr>
              <w:spacing w:after="0" w:line="240" w:lineRule="auto"/>
              <w:rPr>
                <w:rFonts w:ascii="Times New Roman" w:eastAsia="Times New Roman" w:hAnsi="Times New Roman" w:cs="Times New Roman"/>
                <w:b/>
                <w:bCs/>
                <w:sz w:val="24"/>
                <w:szCs w:val="24"/>
                <w:lang w:eastAsia="hr-HR"/>
              </w:rPr>
            </w:pPr>
          </w:p>
          <w:p w14:paraId="7C081A15" w14:textId="0B9664A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NAZIV PROGRAMA:</w:t>
            </w:r>
          </w:p>
          <w:p w14:paraId="1A92070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F257D8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CILJ PROGRAMA:</w:t>
            </w:r>
          </w:p>
          <w:p w14:paraId="0C4E5F6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49D2A7E" w14:textId="7C741031" w:rsidR="00875238" w:rsidRDefault="00875238" w:rsidP="00FB388B">
            <w:pPr>
              <w:spacing w:after="0" w:line="240" w:lineRule="auto"/>
              <w:rPr>
                <w:rFonts w:ascii="Times New Roman" w:eastAsia="Times New Roman" w:hAnsi="Times New Roman" w:cs="Times New Roman"/>
                <w:b/>
                <w:bCs/>
                <w:sz w:val="24"/>
                <w:szCs w:val="24"/>
                <w:lang w:eastAsia="hr-HR"/>
              </w:rPr>
            </w:pPr>
          </w:p>
          <w:p w14:paraId="0B9E21A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226281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OPIS PROGRAMA:</w:t>
            </w:r>
          </w:p>
          <w:p w14:paraId="2CDCAD3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8EE971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426FAF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677872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DE537F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DA010F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0B7834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OBRAZLOŽENJE IZVRŠENJA PROGRAMA KROZ CILJEVE KOJI SU OSTVARENI PROVEDBOM PROGRAMA:</w:t>
            </w:r>
          </w:p>
          <w:p w14:paraId="2B3554A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B4A3A8B" w14:textId="55476727" w:rsidR="00875238" w:rsidRDefault="00875238" w:rsidP="00FB388B">
            <w:pPr>
              <w:spacing w:after="0" w:line="240" w:lineRule="auto"/>
              <w:rPr>
                <w:rFonts w:ascii="Times New Roman" w:eastAsia="Times New Roman" w:hAnsi="Times New Roman" w:cs="Times New Roman"/>
                <w:b/>
                <w:bCs/>
                <w:sz w:val="24"/>
                <w:szCs w:val="24"/>
                <w:lang w:eastAsia="hr-HR"/>
              </w:rPr>
            </w:pPr>
          </w:p>
          <w:p w14:paraId="2F4D209B" w14:textId="3CE8A131" w:rsidR="00875238" w:rsidRDefault="00875238" w:rsidP="00FB388B">
            <w:pPr>
              <w:spacing w:after="0" w:line="240" w:lineRule="auto"/>
              <w:rPr>
                <w:rFonts w:ascii="Times New Roman" w:eastAsia="Times New Roman" w:hAnsi="Times New Roman" w:cs="Times New Roman"/>
                <w:b/>
                <w:bCs/>
                <w:sz w:val="24"/>
                <w:szCs w:val="24"/>
                <w:lang w:eastAsia="hr-HR"/>
              </w:rPr>
            </w:pPr>
          </w:p>
          <w:p w14:paraId="437CA832" w14:textId="204D6660" w:rsidR="00875238" w:rsidRDefault="00875238" w:rsidP="00FB388B">
            <w:pPr>
              <w:spacing w:after="0" w:line="240" w:lineRule="auto"/>
              <w:rPr>
                <w:rFonts w:ascii="Times New Roman" w:eastAsia="Times New Roman" w:hAnsi="Times New Roman" w:cs="Times New Roman"/>
                <w:b/>
                <w:bCs/>
                <w:sz w:val="24"/>
                <w:szCs w:val="24"/>
                <w:lang w:eastAsia="hr-HR"/>
              </w:rPr>
            </w:pPr>
          </w:p>
          <w:p w14:paraId="545D2D0B" w14:textId="1595D35E" w:rsidR="00875238" w:rsidRDefault="00875238" w:rsidP="00FB388B">
            <w:pPr>
              <w:spacing w:after="0" w:line="240" w:lineRule="auto"/>
              <w:rPr>
                <w:rFonts w:ascii="Times New Roman" w:eastAsia="Times New Roman" w:hAnsi="Times New Roman" w:cs="Times New Roman"/>
                <w:b/>
                <w:bCs/>
                <w:sz w:val="24"/>
                <w:szCs w:val="24"/>
                <w:lang w:eastAsia="hr-HR"/>
              </w:rPr>
            </w:pPr>
          </w:p>
          <w:p w14:paraId="2FDA84D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C92FD1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E0444C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POKAZATELJI USPJEŠNOSTI IZVRŠENJA CILJEVA PROGRAMA:</w:t>
            </w:r>
          </w:p>
          <w:p w14:paraId="04CF75F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5EC448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40E3F7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1A6AB0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1FCE95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E8F88D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382683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CE4EF6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5C1321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FAA5C0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598D4E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32B83E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76FBEF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4FDA3E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184D7A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0516D7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EE0711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35FBF3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B38B4B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978DE3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CF1BDB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109131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42E36D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BFBB08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1AEEDC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EE4A58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4AE719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348E0B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DE16FB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C86E7B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E7522F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ECB276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2B2C9A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FEEA04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087756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7AF86F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3D9CBD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56E82C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B9AD2B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D91D36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E68D17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639A0E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BDE4E0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A643E6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2BAE9E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7AD3A9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BAE42C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744771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899093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204543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B204B0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0EA2A9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271032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491D0C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902F00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0BE397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CB07C8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9A6142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35FA5C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766E6E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1B52D8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EA1107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401F02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966440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34DC90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A2588E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D02CA3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F14327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4E1BA1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2AC74D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D0B6BA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A2E59D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F3A3C7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82F730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F5BE74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3C4303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87A61E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A0AD66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CCFEE1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FED6C1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258FE6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B25ABD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F3DFD7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831D56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AD5F24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CBD017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9EDDA0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4D1B69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C57020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0F6408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2156CE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AFFC42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1156ED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E49804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4C9EAC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1415BE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36F141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763981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2CE986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ABA60E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B24F09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32F775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F017F4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77D5FC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FD00E9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BCD752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414240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3B6BF5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4D7392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FB98BF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C3BCFB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D9D37F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9059F5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47F5957" w14:textId="3BCB058C"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lastRenderedPageBreak/>
              <w:t>NAZIV PROGRAMA:</w:t>
            </w:r>
          </w:p>
          <w:p w14:paraId="34933A9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F3C9B5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CILJ PROGRAMA:</w:t>
            </w:r>
          </w:p>
          <w:p w14:paraId="2320073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EC17BB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FB3A77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A2C82D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8A3EFF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C2CEF0B" w14:textId="12DB6366" w:rsidR="00875238" w:rsidRDefault="00875238" w:rsidP="00FB388B">
            <w:pPr>
              <w:spacing w:after="0" w:line="240" w:lineRule="auto"/>
              <w:rPr>
                <w:rFonts w:ascii="Times New Roman" w:eastAsia="Times New Roman" w:hAnsi="Times New Roman" w:cs="Times New Roman"/>
                <w:b/>
                <w:bCs/>
                <w:sz w:val="24"/>
                <w:szCs w:val="24"/>
                <w:lang w:eastAsia="hr-HR"/>
              </w:rPr>
            </w:pPr>
          </w:p>
          <w:p w14:paraId="0580F0D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4AFE62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OPIS PROGRAMA:</w:t>
            </w:r>
          </w:p>
          <w:p w14:paraId="7B1D0E5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4BB942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6C6351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CEF029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842B816" w14:textId="1CE1779E"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r w:rsidRPr="00FB388B">
              <w:rPr>
                <w:rFonts w:ascii="Times New Roman" w:eastAsia="Times New Roman" w:hAnsi="Times New Roman" w:cs="Times New Roman"/>
                <w:b/>
                <w:bCs/>
                <w:sz w:val="24"/>
                <w:szCs w:val="24"/>
                <w:lang w:eastAsia="hr-HR"/>
              </w:rPr>
              <w:t>OBRAZLOŽENJE IZVRŠENJA PROGRAMA KROZ CILJEVE KOJI SU OSTVARENI PROVEDBOM PROGRAMA</w:t>
            </w:r>
            <w:r>
              <w:rPr>
                <w:rFonts w:ascii="Times New Roman" w:eastAsia="Times New Roman" w:hAnsi="Times New Roman" w:cs="Times New Roman"/>
                <w:b/>
                <w:bCs/>
                <w:sz w:val="24"/>
                <w:szCs w:val="24"/>
                <w:lang w:eastAsia="hr-HR"/>
              </w:rPr>
              <w:t>/</w:t>
            </w:r>
          </w:p>
          <w:p w14:paraId="4C46DDDB" w14:textId="77777777" w:rsidR="00875238" w:rsidRDefault="00875238" w:rsidP="00FB388B">
            <w:pPr>
              <w:spacing w:after="0" w:line="240" w:lineRule="auto"/>
              <w:rPr>
                <w:rFonts w:ascii="Times New Roman" w:eastAsia="Times New Roman" w:hAnsi="Times New Roman" w:cs="Times New Roman"/>
                <w:b/>
                <w:bCs/>
                <w:sz w:val="24"/>
                <w:szCs w:val="24"/>
                <w:lang w:eastAsia="hr-HR"/>
              </w:rPr>
            </w:pPr>
          </w:p>
          <w:p w14:paraId="6AA151E0" w14:textId="10B6B4E8"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POKAZATELJI USPJEŠNOSTI IZVRŠENJA CILJEVA PROGRAMA:</w:t>
            </w:r>
          </w:p>
          <w:p w14:paraId="49CEE36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0F5D46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1E18CC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4E21AE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12E4E9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88974F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C59ACA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740887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1BFE6E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A09925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C40FC4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41C4C9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CB2703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4875BB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7D5AF9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BBD9A8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3DE1E1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B35F5A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01F086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1930CF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164877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8ADBB1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BF0546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DE2B97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DF250C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4123C9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AAA185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A75562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27773C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BA28AE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5B80E1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102904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A66E06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7BB577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91627D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2047B1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0F2FC7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4CC5CA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F0AB94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972870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9B2CDD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B908B9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3475CA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3BA026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1FB08C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68D831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DEA719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6150AE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04FC6E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F8DC82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D45851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F10CC3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276CDE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2C680E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44C9B6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9F284B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7D9AF6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52ADD3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875FFF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1E9974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95D2B8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65B9E6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3D7BBE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64FECB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33864D3"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580A54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926E722" w14:textId="77777777" w:rsidR="00875238" w:rsidRDefault="00875238" w:rsidP="00FB388B">
            <w:pPr>
              <w:spacing w:after="0" w:line="240" w:lineRule="auto"/>
              <w:rPr>
                <w:rFonts w:ascii="Times New Roman" w:eastAsia="Times New Roman" w:hAnsi="Times New Roman" w:cs="Times New Roman"/>
                <w:b/>
                <w:bCs/>
                <w:sz w:val="24"/>
                <w:szCs w:val="24"/>
                <w:lang w:eastAsia="hr-HR"/>
              </w:rPr>
            </w:pPr>
          </w:p>
          <w:p w14:paraId="63527315" w14:textId="55B9EF8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lastRenderedPageBreak/>
              <w:t>NAZIV PROGRAMA:</w:t>
            </w:r>
          </w:p>
          <w:p w14:paraId="6D15CD0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868AFE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3305F9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OPIS PROGRAMA:</w:t>
            </w:r>
          </w:p>
          <w:p w14:paraId="51D12D9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0CF5AC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DDADC2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03CF68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DC94BA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E689752"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D81E11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AA5AB1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0A25D5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FE48CD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DFC7FC1"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ABDF2E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41CF91D"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68D9BE9"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1A3135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8298DF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D389175"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E30DC9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6B5B2283" w14:textId="77777777" w:rsidR="00875238" w:rsidRDefault="00875238" w:rsidP="00FB388B">
            <w:pPr>
              <w:spacing w:after="0" w:line="240" w:lineRule="auto"/>
              <w:rPr>
                <w:rFonts w:ascii="Times New Roman" w:eastAsia="Times New Roman" w:hAnsi="Times New Roman" w:cs="Times New Roman"/>
                <w:b/>
                <w:bCs/>
                <w:sz w:val="24"/>
                <w:szCs w:val="24"/>
                <w:lang w:eastAsia="hr-HR"/>
              </w:rPr>
            </w:pPr>
          </w:p>
          <w:p w14:paraId="438C6C32" w14:textId="0F6330FD"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NAZIV PROGRAMA:</w:t>
            </w:r>
          </w:p>
          <w:p w14:paraId="7D1F88F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DD72F0C"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OPIS PROGRAMA:</w:t>
            </w:r>
          </w:p>
          <w:p w14:paraId="0334B0CF"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76FB9B0"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433492A"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2E8AB1E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9D7454E"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728A9421"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961AB2D"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2F0BA7C"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82EF86C"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2CFD04C1"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01AC1877"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233311F"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40F04C54"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DAD09BB"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525B3542"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p w14:paraId="1016F52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BC79A47"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1376901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4682138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0733E7BB"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30F7078"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5B1A4F94" w14:textId="77777777" w:rsidR="00875238" w:rsidRDefault="00875238" w:rsidP="00FB388B">
            <w:pPr>
              <w:spacing w:after="0" w:line="240" w:lineRule="auto"/>
              <w:rPr>
                <w:rFonts w:ascii="Times New Roman" w:eastAsia="Times New Roman" w:hAnsi="Times New Roman" w:cs="Times New Roman"/>
                <w:b/>
                <w:bCs/>
                <w:sz w:val="24"/>
                <w:szCs w:val="24"/>
                <w:lang w:eastAsia="hr-HR"/>
              </w:rPr>
            </w:pPr>
          </w:p>
          <w:p w14:paraId="125A91F3" w14:textId="60132FB6"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NAZIV PROGRAMA:</w:t>
            </w:r>
          </w:p>
          <w:p w14:paraId="379DCF66"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p>
          <w:p w14:paraId="3C2A57C4" w14:textId="77777777" w:rsidR="00875238" w:rsidRPr="00FB388B" w:rsidRDefault="00875238" w:rsidP="00FB388B">
            <w:pPr>
              <w:spacing w:after="0" w:line="240" w:lineRule="auto"/>
              <w:rPr>
                <w:rFonts w:ascii="Times New Roman" w:eastAsia="Times New Roman" w:hAnsi="Times New Roman" w:cs="Times New Roman"/>
                <w:b/>
                <w:bCs/>
                <w:sz w:val="24"/>
                <w:szCs w:val="24"/>
                <w:lang w:eastAsia="hr-HR"/>
              </w:rPr>
            </w:pPr>
            <w:r w:rsidRPr="00FB388B">
              <w:rPr>
                <w:rFonts w:ascii="Times New Roman" w:eastAsia="Times New Roman" w:hAnsi="Times New Roman" w:cs="Times New Roman"/>
                <w:b/>
                <w:bCs/>
                <w:sz w:val="24"/>
                <w:szCs w:val="24"/>
                <w:lang w:eastAsia="hr-HR"/>
              </w:rPr>
              <w:t>OPIS PROGRAMA:</w:t>
            </w:r>
          </w:p>
          <w:p w14:paraId="3F75E0A1" w14:textId="77777777" w:rsidR="00875238" w:rsidRPr="00FB388B" w:rsidRDefault="00875238" w:rsidP="00FB388B">
            <w:pPr>
              <w:spacing w:after="0" w:line="240" w:lineRule="auto"/>
              <w:rPr>
                <w:rFonts w:ascii="Times New Roman" w:eastAsia="Times New Roman" w:hAnsi="Times New Roman" w:cs="Times New Roman"/>
                <w:b/>
                <w:bCs/>
                <w:color w:val="FF0000"/>
                <w:sz w:val="24"/>
                <w:szCs w:val="24"/>
                <w:lang w:eastAsia="hr-HR"/>
              </w:rPr>
            </w:pPr>
          </w:p>
        </w:tc>
        <w:tc>
          <w:tcPr>
            <w:tcW w:w="8121" w:type="dxa"/>
          </w:tcPr>
          <w:p w14:paraId="704EA624" w14:textId="77777777" w:rsidR="00875238" w:rsidRPr="00FB388B" w:rsidRDefault="00875238" w:rsidP="00FB388B">
            <w:pPr>
              <w:spacing w:after="0" w:line="240" w:lineRule="auto"/>
              <w:jc w:val="center"/>
              <w:rPr>
                <w:rFonts w:ascii="Times New Roman" w:eastAsia="Calibri" w:hAnsi="Times New Roman" w:cs="Times New Roman"/>
                <w:b/>
                <w:sz w:val="24"/>
                <w:szCs w:val="24"/>
              </w:rPr>
            </w:pPr>
          </w:p>
          <w:p w14:paraId="144899E2" w14:textId="77777777" w:rsidR="00875238" w:rsidRPr="00FB388B" w:rsidRDefault="00875238" w:rsidP="00FB388B">
            <w:pPr>
              <w:spacing w:after="0" w:line="240" w:lineRule="auto"/>
              <w:jc w:val="center"/>
              <w:rPr>
                <w:rFonts w:ascii="Times New Roman" w:eastAsia="Calibri" w:hAnsi="Times New Roman" w:cs="Times New Roman"/>
                <w:b/>
                <w:sz w:val="24"/>
                <w:szCs w:val="24"/>
              </w:rPr>
            </w:pPr>
            <w:r w:rsidRPr="00FB388B">
              <w:rPr>
                <w:rFonts w:ascii="Times New Roman" w:eastAsia="Calibri" w:hAnsi="Times New Roman" w:cs="Times New Roman"/>
                <w:b/>
                <w:sz w:val="24"/>
                <w:szCs w:val="24"/>
              </w:rPr>
              <w:t>GLAVA 01 ZDRAVSTVO</w:t>
            </w:r>
          </w:p>
          <w:p w14:paraId="40442EAB" w14:textId="77777777" w:rsidR="00875238" w:rsidRPr="00FB388B" w:rsidRDefault="00875238" w:rsidP="00FB388B">
            <w:pPr>
              <w:spacing w:after="0" w:line="240" w:lineRule="auto"/>
              <w:jc w:val="center"/>
              <w:rPr>
                <w:rFonts w:ascii="Times New Roman" w:eastAsia="Calibri" w:hAnsi="Times New Roman" w:cs="Times New Roman"/>
                <w:b/>
                <w:sz w:val="24"/>
                <w:szCs w:val="24"/>
              </w:rPr>
            </w:pPr>
          </w:p>
          <w:p w14:paraId="12BF3F79"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 xml:space="preserve">PROGRAM  1001  PROGRAM JAVNIH POTREBA U ZDRAVSTVU </w:t>
            </w:r>
          </w:p>
          <w:p w14:paraId="4DF2C745" w14:textId="77777777" w:rsidR="00875238" w:rsidRPr="00FB388B" w:rsidRDefault="00875238" w:rsidP="00FB388B">
            <w:pPr>
              <w:spacing w:after="0" w:line="240" w:lineRule="auto"/>
              <w:rPr>
                <w:rFonts w:ascii="Times New Roman" w:eastAsia="Calibri" w:hAnsi="Times New Roman" w:cs="Times New Roman"/>
                <w:sz w:val="24"/>
                <w:szCs w:val="24"/>
              </w:rPr>
            </w:pPr>
          </w:p>
          <w:p w14:paraId="75D37263"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Programom javnih potreba u zdravstvu Sisačko-moslavačka županija osigurava provedbu mjera zdravstvene zaštite u okviru postojećih zakonskih propisa, te osigurava povećanje zdravstvenog standarda svojih građana kroz aktivnosti i mjere zdravstvene zaštite koje nisu predmet ugovora sa HZZO-om.</w:t>
            </w:r>
          </w:p>
          <w:p w14:paraId="4BD83561" w14:textId="77777777" w:rsidR="00875238" w:rsidRPr="00FB388B" w:rsidRDefault="00875238" w:rsidP="00FB388B">
            <w:pPr>
              <w:spacing w:after="0" w:line="240" w:lineRule="auto"/>
              <w:rPr>
                <w:rFonts w:ascii="Times New Roman" w:eastAsia="Calibri" w:hAnsi="Times New Roman" w:cs="Times New Roman"/>
                <w:sz w:val="24"/>
                <w:szCs w:val="24"/>
              </w:rPr>
            </w:pPr>
          </w:p>
          <w:p w14:paraId="408495FE" w14:textId="447DDC11"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Županija i jedinice lokalne samouprave mogu osigurati sredstva za zdravstvenu zaštitu stanovnika na svom području iznad standarda utvrđenih obveznim zdravstvenim osiguranjem što je utvrđeno Zakonom o zdravstvenoj zaštiti („Narodne novine“</w:t>
            </w:r>
            <w:r>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 broj 100/18 i 125/19).</w:t>
            </w:r>
          </w:p>
          <w:p w14:paraId="397AFD40"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90425A8"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6F25692F"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Program javnih potreba u zdravstvu Sisačko-moslavačka županije može se podijeliti u dvije skupine aktivnosti:</w:t>
            </w:r>
          </w:p>
          <w:p w14:paraId="09411109"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0373B8C"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1. Povećani zdravstveni standard (3.939.000,00 kuna) i</w:t>
            </w:r>
          </w:p>
          <w:p w14:paraId="01F422F5"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 xml:space="preserve">2. Programi i projekti (2.952.800,00 kuna) </w:t>
            </w:r>
          </w:p>
          <w:p w14:paraId="0DEDD438"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7F31932" w14:textId="41ACAAB9"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 xml:space="preserve">Ukupna planirana vrijednost Programa javnih potreba u zdravstvu Sisačko-moslavačke županije u 2020. godini  iznosila </w:t>
            </w:r>
            <w:r>
              <w:rPr>
                <w:rFonts w:ascii="Times New Roman" w:eastAsia="Calibri" w:hAnsi="Times New Roman" w:cs="Times New Roman"/>
                <w:sz w:val="24"/>
                <w:szCs w:val="24"/>
              </w:rPr>
              <w:t>je</w:t>
            </w:r>
            <w:r w:rsidRPr="00FB388B">
              <w:rPr>
                <w:rFonts w:ascii="Times New Roman" w:eastAsia="Calibri" w:hAnsi="Times New Roman" w:cs="Times New Roman"/>
                <w:sz w:val="24"/>
                <w:szCs w:val="24"/>
              </w:rPr>
              <w:t xml:space="preserve"> 6.891.800,00 kuna.</w:t>
            </w:r>
          </w:p>
          <w:p w14:paraId="441A947E"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4ABF6D08"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CC69BC8"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Izvršenje Programa javnih potreba u zdravstvu odvijalo se kroz slijedeće aktivnosti:</w:t>
            </w:r>
          </w:p>
          <w:p w14:paraId="5A531342"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4016AF61" w14:textId="5BD7D9BF"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A100001 Program mjera zaštite pučanstva od zaraznih, nezaraznih bolesti kao i bolesti prouzročenih čimbenicima okoliša</w:t>
            </w:r>
            <w:r w:rsidRPr="00FB388B">
              <w:rPr>
                <w:rFonts w:ascii="Times New Roman" w:eastAsia="Calibri" w:hAnsi="Times New Roman" w:cs="Times New Roman"/>
                <w:sz w:val="24"/>
                <w:szCs w:val="24"/>
              </w:rPr>
              <w:t xml:space="preserve"> planirana je sa 800.000,00 kuna, za kontrolu zdravstvene ispravnosti vode za piće, sanitarni nadzor nad odgojno-obrazovnim i socijalnim ustanovama, nadzor voda za kupanje, sport i rekreaciju – prirodna kupališta, praćenje koncentracije peludi alergogenih biljaka i rano otkrivanje TBC infekcije. Tijekom prvog polugodišta</w:t>
            </w:r>
            <w:r>
              <w:rPr>
                <w:rFonts w:ascii="Times New Roman" w:eastAsia="Calibri" w:hAnsi="Times New Roman" w:cs="Times New Roman"/>
                <w:sz w:val="24"/>
                <w:szCs w:val="24"/>
              </w:rPr>
              <w:t xml:space="preserve"> </w:t>
            </w:r>
            <w:r w:rsidRPr="00FB388B">
              <w:rPr>
                <w:rFonts w:ascii="Times New Roman" w:eastAsia="Calibri" w:hAnsi="Times New Roman" w:cs="Times New Roman"/>
                <w:sz w:val="24"/>
                <w:szCs w:val="24"/>
              </w:rPr>
              <w:t xml:space="preserve">utrošeno je 293.555,00 kuna ili 36,69 %. </w:t>
            </w:r>
          </w:p>
          <w:p w14:paraId="4153055D"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901948F" w14:textId="79EAE45D"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 xml:space="preserve">Aktivnost A100002 Zdravstvene usluge –  mrtvozorstvo </w:t>
            </w:r>
            <w:r w:rsidRPr="00FB388B">
              <w:rPr>
                <w:rFonts w:ascii="Times New Roman" w:eastAsia="Calibri" w:hAnsi="Times New Roman" w:cs="Times New Roman"/>
                <w:sz w:val="24"/>
                <w:szCs w:val="24"/>
              </w:rPr>
              <w:t>planirana je na razini 600.000,00 kuna</w:t>
            </w:r>
            <w:r>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 a ostvarena realizacija je 254.096,99 kuna ili 42,35 %</w:t>
            </w:r>
            <w:r>
              <w:rPr>
                <w:rFonts w:ascii="Times New Roman" w:eastAsia="Calibri" w:hAnsi="Times New Roman" w:cs="Times New Roman"/>
                <w:sz w:val="24"/>
                <w:szCs w:val="24"/>
              </w:rPr>
              <w:t xml:space="preserve"> </w:t>
            </w:r>
            <w:r w:rsidRPr="00FB388B">
              <w:rPr>
                <w:rFonts w:ascii="Times New Roman" w:eastAsia="Calibri" w:hAnsi="Times New Roman" w:cs="Times New Roman"/>
                <w:sz w:val="24"/>
                <w:szCs w:val="24"/>
              </w:rPr>
              <w:t>što je u skladu sa planom.</w:t>
            </w:r>
          </w:p>
          <w:p w14:paraId="3CACE846"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5057935B" w14:textId="7F2F3D9B"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 xml:space="preserve">Aktivnost A100014  Sudjelovanje u projektu „Rukovođenje i upravljanje za zdravlje, </w:t>
            </w:r>
            <w:r w:rsidRPr="00FB388B">
              <w:rPr>
                <w:rFonts w:ascii="Times New Roman" w:eastAsia="Calibri" w:hAnsi="Times New Roman" w:cs="Times New Roman"/>
                <w:sz w:val="24"/>
                <w:szCs w:val="24"/>
              </w:rPr>
              <w:t xml:space="preserve">u proračunu je osigurano 7.000,00 kuna za članarinu </w:t>
            </w:r>
            <w:r>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Mreži zdravih </w:t>
            </w:r>
            <w:r>
              <w:rPr>
                <w:rFonts w:ascii="Times New Roman" w:eastAsia="Calibri" w:hAnsi="Times New Roman" w:cs="Times New Roman"/>
                <w:sz w:val="24"/>
                <w:szCs w:val="24"/>
              </w:rPr>
              <w:t>gradova“</w:t>
            </w:r>
            <w:r w:rsidRPr="00FB388B">
              <w:rPr>
                <w:rFonts w:ascii="Times New Roman" w:eastAsia="Calibri" w:hAnsi="Times New Roman" w:cs="Times New Roman"/>
                <w:sz w:val="24"/>
                <w:szCs w:val="24"/>
              </w:rPr>
              <w:t xml:space="preserve"> čiji je županija član od 2008. godine</w:t>
            </w:r>
            <w:r>
              <w:rPr>
                <w:rFonts w:ascii="Times New Roman" w:eastAsia="Calibri" w:hAnsi="Times New Roman" w:cs="Times New Roman"/>
                <w:sz w:val="24"/>
                <w:szCs w:val="24"/>
              </w:rPr>
              <w:t>. U</w:t>
            </w:r>
            <w:r w:rsidRPr="00FB388B">
              <w:rPr>
                <w:rFonts w:ascii="Times New Roman" w:eastAsia="Calibri" w:hAnsi="Times New Roman" w:cs="Times New Roman"/>
                <w:sz w:val="24"/>
                <w:szCs w:val="24"/>
              </w:rPr>
              <w:t>trošeno je 7.000,00 kuna ili 100 %, utrošeni iznos se odnosi s</w:t>
            </w:r>
            <w:r>
              <w:rPr>
                <w:rFonts w:ascii="Times New Roman" w:eastAsia="Calibri" w:hAnsi="Times New Roman" w:cs="Times New Roman"/>
                <w:sz w:val="24"/>
                <w:szCs w:val="24"/>
              </w:rPr>
              <w:t xml:space="preserve">amo </w:t>
            </w:r>
            <w:r w:rsidRPr="00FB388B">
              <w:rPr>
                <w:rFonts w:ascii="Times New Roman" w:eastAsia="Calibri" w:hAnsi="Times New Roman" w:cs="Times New Roman"/>
                <w:sz w:val="24"/>
                <w:szCs w:val="24"/>
              </w:rPr>
              <w:t>na članarinu Mreži.</w:t>
            </w:r>
          </w:p>
          <w:p w14:paraId="4ABCE04D"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4AF5C66F"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lastRenderedPageBreak/>
              <w:t>Aktivnost A100019  Monitoring radioaktivnih tvari u vodi</w:t>
            </w:r>
            <w:r w:rsidRPr="00FB388B">
              <w:rPr>
                <w:rFonts w:ascii="Times New Roman" w:eastAsia="Calibri" w:hAnsi="Times New Roman" w:cs="Times New Roman"/>
                <w:sz w:val="24"/>
                <w:szCs w:val="24"/>
              </w:rPr>
              <w:t>, provodi se na tri lokacije: vodovodi u Sisku, Kutini i Petrinji. Realizirano nije ništa od ukupno planiranih 15.500,00 kuna.</w:t>
            </w:r>
          </w:p>
          <w:p w14:paraId="65D385C2"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EBF4D6C"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0C0A224C"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 xml:space="preserve"> Dio Programa javnih potreba u zdravstvu provodio se u zdravstvenim ustanovama u vlasništvu Sisačko-moslavačke županije: </w:t>
            </w:r>
          </w:p>
          <w:p w14:paraId="7BD26D09"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52ADF1A6"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61C3F0C"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Neuropsihijatrijska bolnica „Dr. Ivan Barbot“ Popovača</w:t>
            </w:r>
          </w:p>
          <w:p w14:paraId="34ABB615"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3A750DE2"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1001 Program javnih potreba u zdravstvu</w:t>
            </w:r>
            <w:r w:rsidRPr="00FB388B">
              <w:rPr>
                <w:rFonts w:ascii="Times New Roman" w:eastAsia="Calibri" w:hAnsi="Times New Roman" w:cs="Times New Roman"/>
                <w:sz w:val="24"/>
                <w:szCs w:val="24"/>
              </w:rPr>
              <w:t xml:space="preserve"> planiran je sa 200.000,00 kuna a realizirano je 63.088,04 kuna ili 31,54 % putem slijedećih aktivnosti:</w:t>
            </w:r>
          </w:p>
          <w:p w14:paraId="37A2712B"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6DDC3ED5" w14:textId="46C626CD"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A100008 Program psiho i socioterapije branitelja oboljelih od PTSP-a i članova njihovih obitelji</w:t>
            </w:r>
            <w:r w:rsidRPr="00FB388B">
              <w:rPr>
                <w:rFonts w:ascii="Times New Roman" w:eastAsia="Calibri" w:hAnsi="Times New Roman" w:cs="Times New Roman"/>
                <w:sz w:val="24"/>
                <w:szCs w:val="24"/>
              </w:rPr>
              <w:t>, u ambulanti u Sisku se obavljaju prvi i kontrolni psihijatrijski pregledi, individualna, grupna i obiteljska psihoterapija te rehabilitacija i resocijalizacija kroz različite oblike radno okupacijskih aktivnosti u koje se uključuju i branitelji i članovi njihovih obitelji. Planirana je na razini 200.000,00 kuna</w:t>
            </w:r>
            <w:r>
              <w:rPr>
                <w:rFonts w:ascii="Times New Roman" w:eastAsia="Calibri" w:hAnsi="Times New Roman" w:cs="Times New Roman"/>
                <w:sz w:val="24"/>
                <w:szCs w:val="24"/>
              </w:rPr>
              <w:t xml:space="preserve">, </w:t>
            </w:r>
            <w:r w:rsidRPr="00FB388B">
              <w:rPr>
                <w:rFonts w:ascii="Times New Roman" w:eastAsia="Calibri" w:hAnsi="Times New Roman" w:cs="Times New Roman"/>
                <w:sz w:val="24"/>
                <w:szCs w:val="24"/>
              </w:rPr>
              <w:t>a u tijeku prvog polugodišta realizirano</w:t>
            </w:r>
            <w:r>
              <w:rPr>
                <w:rFonts w:ascii="Times New Roman" w:eastAsia="Calibri" w:hAnsi="Times New Roman" w:cs="Times New Roman"/>
                <w:sz w:val="24"/>
                <w:szCs w:val="24"/>
              </w:rPr>
              <w:t xml:space="preserve"> je</w:t>
            </w:r>
            <w:r w:rsidRPr="00FB388B">
              <w:rPr>
                <w:rFonts w:ascii="Times New Roman" w:eastAsia="Calibri" w:hAnsi="Times New Roman" w:cs="Times New Roman"/>
                <w:sz w:val="24"/>
                <w:szCs w:val="24"/>
              </w:rPr>
              <w:t xml:space="preserve"> 63.088,04 kuna ili 31,54 %.</w:t>
            </w:r>
          </w:p>
          <w:p w14:paraId="356364C5"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411DA8EA"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9E6008F"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Opća bolnica „Dr. Ivo Pedišić“ Sisak</w:t>
            </w:r>
          </w:p>
          <w:p w14:paraId="77B048D6"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40E7203F" w14:textId="20B040B3"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1001 Program javnih potreba u zdravstvu</w:t>
            </w:r>
            <w:r w:rsidRPr="00FB388B">
              <w:rPr>
                <w:rFonts w:ascii="Times New Roman" w:eastAsia="Calibri" w:hAnsi="Times New Roman" w:cs="Times New Roman"/>
                <w:sz w:val="24"/>
                <w:szCs w:val="24"/>
              </w:rPr>
              <w:t xml:space="preserve"> planiran je sa 630.000,00 kuna</w:t>
            </w:r>
            <w:r>
              <w:rPr>
                <w:rFonts w:ascii="Times New Roman" w:eastAsia="Calibri" w:hAnsi="Times New Roman" w:cs="Times New Roman"/>
                <w:sz w:val="24"/>
                <w:szCs w:val="24"/>
              </w:rPr>
              <w:t xml:space="preserve">, a </w:t>
            </w:r>
            <w:r w:rsidRPr="00FB388B">
              <w:rPr>
                <w:rFonts w:ascii="Times New Roman" w:eastAsia="Calibri" w:hAnsi="Times New Roman" w:cs="Times New Roman"/>
                <w:sz w:val="24"/>
                <w:szCs w:val="24"/>
              </w:rPr>
              <w:t>u prvom polugodištu nije realizirano ništa prema slijedećim aktivnostima:</w:t>
            </w:r>
          </w:p>
          <w:p w14:paraId="7DCCD6F1"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65ED563" w14:textId="14D58BD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A100003 Povećani zdravstveni standard</w:t>
            </w:r>
            <w:r w:rsidRPr="00FB388B">
              <w:rPr>
                <w:rFonts w:ascii="Times New Roman" w:eastAsia="Calibri" w:hAnsi="Times New Roman" w:cs="Times New Roman"/>
                <w:sz w:val="24"/>
                <w:szCs w:val="24"/>
              </w:rPr>
              <w:t xml:space="preserve"> planirana je sa 525.000,00 kuna, za dežurstvo liječnika interniste na dislociranim Odsjecima za pulmologiju i produženo liječenje u Petrinji, za ugovore o djelu za rad specijalista po potrebi, za prekovremeni rad medicinskog osoblja koje provodi predporođajne vježbe i za naknade liječnicima specijalistima za prijevoz osobnim automobilom na rad u Domove zdravlja. U prvom polugodištu nije realizirano ništa</w:t>
            </w:r>
            <w:r>
              <w:rPr>
                <w:rFonts w:ascii="Times New Roman" w:eastAsia="Calibri" w:hAnsi="Times New Roman" w:cs="Times New Roman"/>
                <w:sz w:val="24"/>
                <w:szCs w:val="24"/>
              </w:rPr>
              <w:t>.</w:t>
            </w:r>
          </w:p>
          <w:p w14:paraId="6F2CF7ED"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B302B72"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A100007 Financiranje programa intervencijskog zbrinjavanja akutnog infarkta miokarda</w:t>
            </w:r>
            <w:r w:rsidRPr="00FB388B">
              <w:rPr>
                <w:rFonts w:ascii="Times New Roman" w:eastAsia="Calibri" w:hAnsi="Times New Roman" w:cs="Times New Roman"/>
                <w:sz w:val="24"/>
                <w:szCs w:val="24"/>
              </w:rPr>
              <w:t xml:space="preserve"> planirana je sa 70.000,00 kuna, a u prvom polugodištu nije realizirano ništa.</w:t>
            </w:r>
          </w:p>
          <w:p w14:paraId="71FF8110"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2073C0B"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A100009 Program logopedskog tretmana djece</w:t>
            </w:r>
            <w:r w:rsidRPr="00FB388B">
              <w:rPr>
                <w:rFonts w:ascii="Times New Roman" w:eastAsia="Calibri" w:hAnsi="Times New Roman" w:cs="Times New Roman"/>
                <w:sz w:val="24"/>
                <w:szCs w:val="24"/>
              </w:rPr>
              <w:t xml:space="preserve"> planirana je u iznosu od 35.000,00 kuna, a utrošeno nije ništa u prvom polugodištu 2020. godine.</w:t>
            </w:r>
          </w:p>
          <w:p w14:paraId="1A976E4E"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E6F6700" w14:textId="0157D585" w:rsidR="00875238" w:rsidRDefault="00875238" w:rsidP="00FB388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Realizacija navedenih aktivnosti očekuje se u drugom polugodištu 2020. godine.</w:t>
            </w:r>
          </w:p>
          <w:p w14:paraId="4F690EFD" w14:textId="0C70DA21" w:rsidR="00875238" w:rsidRDefault="00875238" w:rsidP="00FB388B">
            <w:pPr>
              <w:spacing w:after="0" w:line="240" w:lineRule="auto"/>
              <w:jc w:val="both"/>
              <w:rPr>
                <w:rFonts w:ascii="Times New Roman" w:eastAsia="Calibri" w:hAnsi="Times New Roman" w:cs="Times New Roman"/>
                <w:sz w:val="24"/>
                <w:szCs w:val="24"/>
              </w:rPr>
            </w:pPr>
          </w:p>
          <w:p w14:paraId="606CCBC6"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52CF3B79"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Zavod za javno zdravstvo Sisačko-moslavačke županije</w:t>
            </w:r>
          </w:p>
          <w:p w14:paraId="73296DF1"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176BA05A" w14:textId="24AEC41B"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1001 Program javnih potreba u zdravstvu</w:t>
            </w:r>
            <w:r w:rsidRPr="00FB388B">
              <w:rPr>
                <w:rFonts w:ascii="Times New Roman" w:eastAsia="Calibri" w:hAnsi="Times New Roman" w:cs="Times New Roman"/>
                <w:sz w:val="24"/>
                <w:szCs w:val="24"/>
              </w:rPr>
              <w:t xml:space="preserve"> planiran je sa 155.000,00 kuna</w:t>
            </w:r>
            <w:r>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 a realizirano je 44.319,42 kune ili 28,59 % prema slijedećem:</w:t>
            </w:r>
          </w:p>
          <w:p w14:paraId="16F36275"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214DA1B" w14:textId="2D4DBD4C"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lastRenderedPageBreak/>
              <w:t>Aktivnost A10000</w:t>
            </w:r>
            <w:r>
              <w:rPr>
                <w:rFonts w:ascii="Times New Roman" w:eastAsia="Calibri" w:hAnsi="Times New Roman" w:cs="Times New Roman"/>
                <w:b/>
                <w:sz w:val="24"/>
                <w:szCs w:val="24"/>
              </w:rPr>
              <w:t>23 Dostavljanje humanih uzoraka za mikrobiološku laboratorijsku dijagnostiku</w:t>
            </w:r>
            <w:r w:rsidRPr="00FB388B">
              <w:rPr>
                <w:rFonts w:ascii="Times New Roman" w:eastAsia="Calibri" w:hAnsi="Times New Roman" w:cs="Times New Roman"/>
                <w:sz w:val="24"/>
                <w:szCs w:val="24"/>
              </w:rPr>
              <w:t xml:space="preserve"> planirana je sa 135.000,00 kuna za dostavu humanih uzorak</w:t>
            </w:r>
            <w:r>
              <w:rPr>
                <w:rFonts w:ascii="Times New Roman" w:eastAsia="Calibri" w:hAnsi="Times New Roman" w:cs="Times New Roman"/>
                <w:sz w:val="24"/>
                <w:szCs w:val="24"/>
              </w:rPr>
              <w:t>a</w:t>
            </w:r>
            <w:r w:rsidRPr="009E583C">
              <w:rPr>
                <w:rFonts w:cs="Times New Roman"/>
              </w:rPr>
              <w:t xml:space="preserve"> </w:t>
            </w:r>
            <w:r w:rsidRPr="00C359D3">
              <w:rPr>
                <w:rFonts w:ascii="Times New Roman" w:hAnsi="Times New Roman" w:cs="Times New Roman"/>
                <w:sz w:val="24"/>
                <w:szCs w:val="24"/>
              </w:rPr>
              <w:t>u laboratorij u Sisku sa cijelog područja Županije</w:t>
            </w:r>
            <w:r w:rsidRPr="00C359D3">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 U prvom polugodištu je utrošeno 35.570,42 kune ili 26,35 %.</w:t>
            </w:r>
          </w:p>
          <w:p w14:paraId="44FFE8BE"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8909DF0"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A100004 Program ranog otkrivanja raka dojke</w:t>
            </w:r>
            <w:r w:rsidRPr="00FB388B">
              <w:rPr>
                <w:rFonts w:ascii="Times New Roman" w:eastAsia="Calibri" w:hAnsi="Times New Roman" w:cs="Times New Roman"/>
                <w:sz w:val="24"/>
                <w:szCs w:val="24"/>
              </w:rPr>
              <w:t xml:space="preserve"> planirana je sa 20.000,00 kuna. U prvom polugodištu utrošeno je 8.749,00 kuna ili 43,73%.</w:t>
            </w:r>
          </w:p>
          <w:p w14:paraId="4F07BCA7"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6DD42E8"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15CC23B"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 xml:space="preserve">Dom zdravlja Petrinja </w:t>
            </w:r>
          </w:p>
          <w:p w14:paraId="7E942653"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148F36A4" w14:textId="5FA618AC"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1001 Program javnih potreba u zdravstvu</w:t>
            </w:r>
            <w:r w:rsidRPr="00FB388B">
              <w:rPr>
                <w:rFonts w:ascii="Times New Roman" w:eastAsia="Calibri" w:hAnsi="Times New Roman" w:cs="Times New Roman"/>
                <w:sz w:val="24"/>
                <w:szCs w:val="24"/>
              </w:rPr>
              <w:t xml:space="preserve"> planiran je sa 573.840,00 kuna</w:t>
            </w:r>
            <w:r>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 a realizirano je u prvom polugodištu 137.946,68 kuna ili 24,04 %. Aktivnosti su bile slijedeće:</w:t>
            </w:r>
          </w:p>
          <w:p w14:paraId="552FE80D"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9E61696"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A100003 Povećani zdravstveni standard</w:t>
            </w:r>
            <w:r w:rsidRPr="00FB388B">
              <w:rPr>
                <w:rFonts w:ascii="Times New Roman" w:eastAsia="Calibri" w:hAnsi="Times New Roman" w:cs="Times New Roman"/>
                <w:sz w:val="24"/>
                <w:szCs w:val="24"/>
              </w:rPr>
              <w:t xml:space="preserve"> planirana je sa 360.000,00 kuna za organiziranje djelatnosti laboratorijske dijagnostike u Glini i Topuskom, i Centar za majku i dijete. Utrošeno je 66.666,68 kuna odnosno 18,52 % planiranog.</w:t>
            </w:r>
          </w:p>
          <w:p w14:paraId="7AFD467D"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61862CFC"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A100012 Financiranje uprave domova zdravlja</w:t>
            </w:r>
            <w:r w:rsidRPr="00FB388B">
              <w:rPr>
                <w:rFonts w:ascii="Times New Roman" w:eastAsia="Calibri" w:hAnsi="Times New Roman" w:cs="Times New Roman"/>
                <w:sz w:val="24"/>
                <w:szCs w:val="24"/>
              </w:rPr>
              <w:t xml:space="preserve"> planirana je sa 213.840,00 kuna a ostvarena je u iznosu 71.280,00 kuna ili 33,33 %.</w:t>
            </w:r>
          </w:p>
          <w:p w14:paraId="737897E2"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467BF38"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4B1FCCF1"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 xml:space="preserve">Dom zdravlja Sisak    </w:t>
            </w:r>
          </w:p>
          <w:p w14:paraId="1E060E4C"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05D279D4" w14:textId="4CD6306D"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1001 Program javnih potreba u zdravstvu</w:t>
            </w:r>
            <w:r w:rsidRPr="00FB388B">
              <w:rPr>
                <w:rFonts w:ascii="Times New Roman" w:eastAsia="Calibri" w:hAnsi="Times New Roman" w:cs="Times New Roman"/>
                <w:sz w:val="24"/>
                <w:szCs w:val="24"/>
              </w:rPr>
              <w:t xml:space="preserve"> planiran je sa 654.640,00 kuna</w:t>
            </w:r>
            <w:r>
              <w:rPr>
                <w:rFonts w:ascii="Times New Roman" w:eastAsia="Calibri" w:hAnsi="Times New Roman" w:cs="Times New Roman"/>
                <w:sz w:val="24"/>
                <w:szCs w:val="24"/>
              </w:rPr>
              <w:t xml:space="preserve">, </w:t>
            </w:r>
            <w:r w:rsidRPr="00FB388B">
              <w:rPr>
                <w:rFonts w:ascii="Times New Roman" w:eastAsia="Calibri" w:hAnsi="Times New Roman" w:cs="Times New Roman"/>
                <w:sz w:val="24"/>
                <w:szCs w:val="24"/>
              </w:rPr>
              <w:t>a realizirano tijekom prvog polugodišta nije ništa putem slijedećih aktivnosti:</w:t>
            </w:r>
          </w:p>
          <w:p w14:paraId="76986EC3"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50DE2A3F"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A100003 Povećani zdravstveni standard</w:t>
            </w:r>
            <w:r w:rsidRPr="00FB388B">
              <w:rPr>
                <w:rFonts w:ascii="Times New Roman" w:eastAsia="Calibri" w:hAnsi="Times New Roman" w:cs="Times New Roman"/>
                <w:sz w:val="24"/>
                <w:szCs w:val="24"/>
              </w:rPr>
              <w:t xml:space="preserve"> planirana je sa 160.000,00 kuna za rad specijalista pedijatara i ginekologa i medicinskih sestara u Dvoru, za rad laboratorijskog tima u Dvoru. Sa te stavke utrošeno nije ništa.</w:t>
            </w:r>
          </w:p>
          <w:p w14:paraId="1BA00262"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64881BE0"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A100012 Financiranje uprave domova zdravlja</w:t>
            </w:r>
            <w:r w:rsidRPr="00FB388B">
              <w:rPr>
                <w:rFonts w:ascii="Times New Roman" w:eastAsia="Calibri" w:hAnsi="Times New Roman" w:cs="Times New Roman"/>
                <w:sz w:val="24"/>
                <w:szCs w:val="24"/>
              </w:rPr>
              <w:t xml:space="preserve"> planirana je sa 494.640,00 kuna, a realizirano nije ništa tijekom prvog polugodišta 2020. godine. </w:t>
            </w:r>
          </w:p>
          <w:p w14:paraId="2F3C09B6" w14:textId="2D4D46FD" w:rsidR="00875238" w:rsidRDefault="00875238" w:rsidP="00FB388B">
            <w:pPr>
              <w:spacing w:after="0" w:line="240" w:lineRule="auto"/>
              <w:jc w:val="both"/>
              <w:rPr>
                <w:rFonts w:ascii="Times New Roman" w:eastAsia="Calibri" w:hAnsi="Times New Roman" w:cs="Times New Roman"/>
                <w:sz w:val="24"/>
                <w:szCs w:val="24"/>
              </w:rPr>
            </w:pPr>
          </w:p>
          <w:p w14:paraId="09A2A465" w14:textId="77777777" w:rsidR="00875238" w:rsidRDefault="00875238" w:rsidP="001213A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Realizacija navedenih aktivnosti očekuje se u drugom polugodištu 2020. godine.</w:t>
            </w:r>
          </w:p>
          <w:p w14:paraId="08A91069" w14:textId="74717135" w:rsidR="00875238" w:rsidRDefault="00875238" w:rsidP="00FB388B">
            <w:pPr>
              <w:spacing w:after="0" w:line="240" w:lineRule="auto"/>
              <w:jc w:val="both"/>
              <w:rPr>
                <w:rFonts w:ascii="Times New Roman" w:eastAsia="Calibri" w:hAnsi="Times New Roman" w:cs="Times New Roman"/>
                <w:sz w:val="24"/>
                <w:szCs w:val="24"/>
              </w:rPr>
            </w:pPr>
          </w:p>
          <w:p w14:paraId="3F10FC0F"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999A220"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 xml:space="preserve">Dom zdravlja Kutina  </w:t>
            </w:r>
          </w:p>
          <w:p w14:paraId="35ED6205"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6ED61CBA"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1001 Program javnih potreba u zdravstvu</w:t>
            </w:r>
            <w:r w:rsidRPr="00FB388B">
              <w:rPr>
                <w:rFonts w:ascii="Times New Roman" w:eastAsia="Calibri" w:hAnsi="Times New Roman" w:cs="Times New Roman"/>
                <w:sz w:val="24"/>
                <w:szCs w:val="24"/>
              </w:rPr>
              <w:t xml:space="preserve"> planiran je sa 575.820,00 kuna, a realiziran je u prvom polugodištu sa 251.925,00 kuna ili 43,75 % prema slijedećem:</w:t>
            </w:r>
          </w:p>
          <w:p w14:paraId="2718ED47"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0253913E" w14:textId="0232E84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A100003 Povećani zdravstveni standard</w:t>
            </w:r>
            <w:r w:rsidRPr="00FB388B">
              <w:rPr>
                <w:rFonts w:ascii="Times New Roman" w:eastAsia="Calibri" w:hAnsi="Times New Roman" w:cs="Times New Roman"/>
                <w:sz w:val="24"/>
                <w:szCs w:val="24"/>
              </w:rPr>
              <w:t xml:space="preserve"> planirana je sa 284.000,00 kuna za rad medicinskih sestara sa specijalistima internistima u Velikoj Ludini, Kutini i Novskoj u iznosu od 30.000,00 kuna, za rad Centra za majku i dijete 60.000,00 kuna, dok se iz proračuna Grada Kutine izdvaja 194.000,00 kuna. U prvom polugodištu utrošeno je 130.000,00 kuna ili 45,78 %.</w:t>
            </w:r>
            <w:r w:rsidRPr="00FB388B">
              <w:rPr>
                <w:rFonts w:ascii="Times New Roman" w:eastAsia="Calibri" w:hAnsi="Times New Roman" w:cs="Times New Roman"/>
                <w:b/>
                <w:sz w:val="24"/>
                <w:szCs w:val="24"/>
              </w:rPr>
              <w:t xml:space="preserve"> </w:t>
            </w:r>
          </w:p>
          <w:p w14:paraId="5AF79FD5"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018D452C" w14:textId="4A461160"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lastRenderedPageBreak/>
              <w:t>Aktivnost A100005 Program za Rome</w:t>
            </w:r>
            <w:r w:rsidRPr="00FB388B">
              <w:rPr>
                <w:rFonts w:ascii="Times New Roman" w:eastAsia="Calibri" w:hAnsi="Times New Roman" w:cs="Times New Roman"/>
                <w:sz w:val="24"/>
                <w:szCs w:val="24"/>
              </w:rPr>
              <w:t xml:space="preserve"> planirana je sa 4.000,00 kuna</w:t>
            </w:r>
            <w:r>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 a realizirana je sa 50 %</w:t>
            </w:r>
            <w:r>
              <w:rPr>
                <w:rFonts w:ascii="Times New Roman" w:eastAsia="Calibri" w:hAnsi="Times New Roman" w:cs="Times New Roman"/>
                <w:sz w:val="24"/>
                <w:szCs w:val="24"/>
              </w:rPr>
              <w:t xml:space="preserve">, odnosno </w:t>
            </w:r>
            <w:r w:rsidRPr="00FB388B">
              <w:rPr>
                <w:rFonts w:ascii="Times New Roman" w:eastAsia="Calibri" w:hAnsi="Times New Roman" w:cs="Times New Roman"/>
                <w:sz w:val="24"/>
                <w:szCs w:val="24"/>
              </w:rPr>
              <w:t>2.000,00 kuna.</w:t>
            </w:r>
          </w:p>
          <w:p w14:paraId="23A35CB0"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4D278C27" w14:textId="7D157939"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A100012 Financiranje uprave domova zdravlja</w:t>
            </w:r>
            <w:r w:rsidRPr="00FB388B">
              <w:rPr>
                <w:rFonts w:ascii="Times New Roman" w:eastAsia="Calibri" w:hAnsi="Times New Roman" w:cs="Times New Roman"/>
                <w:sz w:val="24"/>
                <w:szCs w:val="24"/>
              </w:rPr>
              <w:t xml:space="preserve"> planirana je sa 287.820,00 kuna</w:t>
            </w:r>
            <w:r>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 a ostvarena sa 119.925,00 kuna ili 41,67 %.</w:t>
            </w:r>
          </w:p>
          <w:p w14:paraId="01388CB3"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17A669F"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FBFD96B"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Zavod za hitnu medicinu Sisačko-moslavačke županije</w:t>
            </w:r>
          </w:p>
          <w:p w14:paraId="7E04ECC2"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1DFBB74E" w14:textId="3BD86862"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1001 Program javnih potreba u zdravstvu</w:t>
            </w:r>
            <w:r w:rsidRPr="00FB388B">
              <w:rPr>
                <w:rFonts w:ascii="Times New Roman" w:eastAsia="Calibri" w:hAnsi="Times New Roman" w:cs="Times New Roman"/>
                <w:sz w:val="24"/>
                <w:szCs w:val="24"/>
              </w:rPr>
              <w:t xml:space="preserve"> planiran je sa 2.680.000,00 kuna</w:t>
            </w:r>
            <w:r>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 a realizirano je u prvom polugodištu 1.133.749,93 kune ili 42,30 % putem dvije aktivnosti:</w:t>
            </w:r>
          </w:p>
          <w:p w14:paraId="5CB3E34E"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C241B79"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 xml:space="preserve"> Aktivnost A100003 Povećani zdravstveni standard</w:t>
            </w:r>
            <w:r w:rsidRPr="00FB388B">
              <w:rPr>
                <w:rFonts w:ascii="Times New Roman" w:eastAsia="Calibri" w:hAnsi="Times New Roman" w:cs="Times New Roman"/>
                <w:sz w:val="24"/>
                <w:szCs w:val="24"/>
              </w:rPr>
              <w:t xml:space="preserve"> planirana je sa 2.610.000,00 kuna za organizaciju 24 satne hitne medicinske pomoći na lokacijama Topusko i Dvor (T2) i dodatne sestre u timu T1 u Kutini. Ukupno je utrošeno 1.104.583,28 kuna odnosno 42,32 % planiranih sredstava.</w:t>
            </w:r>
          </w:p>
          <w:p w14:paraId="103EDFA1"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5715E1E7"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A100007 Financiranje programa intervencijskog zbrinjavanja akutnog infarkta miokarda</w:t>
            </w:r>
            <w:r w:rsidRPr="00FB388B">
              <w:rPr>
                <w:rFonts w:ascii="Times New Roman" w:eastAsia="Calibri" w:hAnsi="Times New Roman" w:cs="Times New Roman"/>
                <w:sz w:val="24"/>
                <w:szCs w:val="24"/>
              </w:rPr>
              <w:t xml:space="preserve"> planirana je sa 70.000,00 kuna, a ostvarena sa 29.166,65 kuna ili 41,67 %.</w:t>
            </w:r>
          </w:p>
          <w:p w14:paraId="7D884084"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6F2013D7"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CA6241B"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4CC3E32B"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UKUPNO  PROGRAM 1001 PROGRAM  JAVNIH POTREBA U ZDRAVSTVU</w:t>
            </w:r>
          </w:p>
          <w:p w14:paraId="11EECDC7" w14:textId="77777777" w:rsidR="00875238" w:rsidRPr="00FB388B" w:rsidRDefault="00875238" w:rsidP="00FB388B">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656"/>
              <w:gridCol w:w="1670"/>
              <w:gridCol w:w="1737"/>
              <w:gridCol w:w="1137"/>
              <w:gridCol w:w="222"/>
            </w:tblGrid>
            <w:tr w:rsidR="00875238" w:rsidRPr="00FB388B" w14:paraId="44545E41" w14:textId="77777777" w:rsidTr="00875238">
              <w:tc>
                <w:tcPr>
                  <w:tcW w:w="1210" w:type="dxa"/>
                  <w:shd w:val="clear" w:color="auto" w:fill="auto"/>
                </w:tcPr>
                <w:p w14:paraId="11590704" w14:textId="77777777" w:rsidR="00875238" w:rsidRPr="00FB388B" w:rsidRDefault="00875238" w:rsidP="00FB388B">
                  <w:pPr>
                    <w:spacing w:after="0" w:line="240" w:lineRule="auto"/>
                    <w:jc w:val="center"/>
                    <w:rPr>
                      <w:rFonts w:ascii="Times New Roman" w:eastAsia="Calibri" w:hAnsi="Times New Roman" w:cs="Times New Roman"/>
                      <w:b/>
                      <w:sz w:val="24"/>
                      <w:szCs w:val="24"/>
                      <w:lang w:eastAsia="hr-HR"/>
                    </w:rPr>
                  </w:pPr>
                  <w:r w:rsidRPr="00FB388B">
                    <w:rPr>
                      <w:rFonts w:ascii="Times New Roman" w:eastAsia="Calibri" w:hAnsi="Times New Roman" w:cs="Times New Roman"/>
                      <w:b/>
                      <w:sz w:val="24"/>
                      <w:szCs w:val="24"/>
                      <w:lang w:eastAsia="hr-HR"/>
                    </w:rPr>
                    <w:t>PROGRAM</w:t>
                  </w:r>
                </w:p>
              </w:tc>
              <w:tc>
                <w:tcPr>
                  <w:tcW w:w="1632" w:type="dxa"/>
                  <w:shd w:val="clear" w:color="auto" w:fill="auto"/>
                </w:tcPr>
                <w:p w14:paraId="1F6ECF04"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NAZIV PROGRAMA</w:t>
                  </w:r>
                </w:p>
              </w:tc>
              <w:tc>
                <w:tcPr>
                  <w:tcW w:w="1499" w:type="dxa"/>
                  <w:shd w:val="clear" w:color="auto" w:fill="auto"/>
                </w:tcPr>
                <w:p w14:paraId="79088685"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PLANIRANO</w:t>
                  </w:r>
                </w:p>
              </w:tc>
              <w:tc>
                <w:tcPr>
                  <w:tcW w:w="1516" w:type="dxa"/>
                  <w:shd w:val="clear" w:color="auto" w:fill="auto"/>
                </w:tcPr>
                <w:p w14:paraId="571D93C0"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OSTVARENO</w:t>
                  </w:r>
                </w:p>
              </w:tc>
              <w:tc>
                <w:tcPr>
                  <w:tcW w:w="1099" w:type="dxa"/>
                  <w:shd w:val="clear" w:color="auto" w:fill="auto"/>
                </w:tcPr>
                <w:p w14:paraId="24BA1B45"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INDEKS</w:t>
                  </w:r>
                </w:p>
              </w:tc>
              <w:tc>
                <w:tcPr>
                  <w:tcW w:w="350" w:type="dxa"/>
                </w:tcPr>
                <w:p w14:paraId="12B4FCD6"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p>
              </w:tc>
            </w:tr>
            <w:tr w:rsidR="00875238" w:rsidRPr="00FB388B" w14:paraId="679B8C5F" w14:textId="77777777" w:rsidTr="00AE7E55">
              <w:tc>
                <w:tcPr>
                  <w:tcW w:w="1210" w:type="dxa"/>
                  <w:shd w:val="clear" w:color="auto" w:fill="auto"/>
                </w:tcPr>
                <w:p w14:paraId="73B0CC83" w14:textId="77777777" w:rsidR="00875238" w:rsidRPr="00FB388B" w:rsidRDefault="00875238" w:rsidP="00FB388B">
                  <w:pPr>
                    <w:spacing w:after="0" w:line="240" w:lineRule="auto"/>
                    <w:jc w:val="center"/>
                    <w:rPr>
                      <w:rFonts w:ascii="Times New Roman" w:eastAsia="Calibri" w:hAnsi="Times New Roman" w:cs="Times New Roman"/>
                      <w:sz w:val="24"/>
                      <w:szCs w:val="24"/>
                      <w:lang w:eastAsia="hr-HR"/>
                    </w:rPr>
                  </w:pPr>
                  <w:r w:rsidRPr="00FB388B">
                    <w:rPr>
                      <w:rFonts w:ascii="Times New Roman" w:eastAsia="Calibri" w:hAnsi="Times New Roman" w:cs="Times New Roman"/>
                      <w:sz w:val="24"/>
                      <w:szCs w:val="24"/>
                      <w:lang w:eastAsia="hr-HR"/>
                    </w:rPr>
                    <w:t>1001</w:t>
                  </w:r>
                </w:p>
              </w:tc>
              <w:tc>
                <w:tcPr>
                  <w:tcW w:w="1632" w:type="dxa"/>
                  <w:shd w:val="clear" w:color="auto" w:fill="auto"/>
                </w:tcPr>
                <w:p w14:paraId="60A2A2D1" w14:textId="77777777" w:rsidR="00875238" w:rsidRPr="00FB388B" w:rsidRDefault="00875238" w:rsidP="00FB388B">
                  <w:pPr>
                    <w:spacing w:after="0" w:line="240" w:lineRule="auto"/>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Program javnih potreba u zdravstvu</w:t>
                  </w:r>
                </w:p>
              </w:tc>
              <w:tc>
                <w:tcPr>
                  <w:tcW w:w="1499" w:type="dxa"/>
                  <w:shd w:val="clear" w:color="auto" w:fill="auto"/>
                  <w:vAlign w:val="center"/>
                </w:tcPr>
                <w:p w14:paraId="5A4D150D" w14:textId="77777777"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6.891.800,00</w:t>
                  </w:r>
                </w:p>
              </w:tc>
              <w:tc>
                <w:tcPr>
                  <w:tcW w:w="1516" w:type="dxa"/>
                  <w:shd w:val="clear" w:color="auto" w:fill="auto"/>
                  <w:vAlign w:val="center"/>
                </w:tcPr>
                <w:p w14:paraId="66F21B8A" w14:textId="77777777" w:rsidR="00AE7E55" w:rsidRDefault="00AE7E55" w:rsidP="00AE7E55">
                  <w:pPr>
                    <w:spacing w:after="0" w:line="240" w:lineRule="auto"/>
                    <w:jc w:val="center"/>
                    <w:rPr>
                      <w:rFonts w:ascii="Times New Roman" w:eastAsia="Times New Roman" w:hAnsi="Times New Roman" w:cs="Times New Roman"/>
                      <w:sz w:val="24"/>
                      <w:szCs w:val="24"/>
                      <w:lang w:eastAsia="hr-HR"/>
                    </w:rPr>
                  </w:pPr>
                </w:p>
                <w:p w14:paraId="5A2D677E" w14:textId="1F1AEC90"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2.185.68</w:t>
                  </w:r>
                  <w:r>
                    <w:rPr>
                      <w:rFonts w:ascii="Times New Roman" w:eastAsia="Times New Roman" w:hAnsi="Times New Roman" w:cs="Times New Roman"/>
                      <w:sz w:val="24"/>
                      <w:szCs w:val="24"/>
                      <w:lang w:eastAsia="hr-HR"/>
                    </w:rPr>
                    <w:t>1</w:t>
                  </w:r>
                  <w:r w:rsidRPr="00FB388B">
                    <w:rPr>
                      <w:rFonts w:ascii="Times New Roman" w:eastAsia="Times New Roman" w:hAnsi="Times New Roman" w:cs="Times New Roman"/>
                      <w:sz w:val="24"/>
                      <w:szCs w:val="24"/>
                      <w:lang w:eastAsia="hr-HR"/>
                    </w:rPr>
                    <w:t>,0</w:t>
                  </w:r>
                  <w:r>
                    <w:rPr>
                      <w:rFonts w:ascii="Times New Roman" w:eastAsia="Times New Roman" w:hAnsi="Times New Roman" w:cs="Times New Roman"/>
                      <w:sz w:val="24"/>
                      <w:szCs w:val="24"/>
                      <w:lang w:eastAsia="hr-HR"/>
                    </w:rPr>
                    <w:t>6</w:t>
                  </w:r>
                </w:p>
                <w:p w14:paraId="1AE82976" w14:textId="77777777"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p>
              </w:tc>
              <w:tc>
                <w:tcPr>
                  <w:tcW w:w="1212" w:type="dxa"/>
                  <w:shd w:val="clear" w:color="auto" w:fill="auto"/>
                  <w:vAlign w:val="center"/>
                </w:tcPr>
                <w:p w14:paraId="578B61CB" w14:textId="2723AFC5" w:rsidR="00875238" w:rsidRPr="00FB388B" w:rsidRDefault="00875238" w:rsidP="00AE7E55">
                  <w:pPr>
                    <w:autoSpaceDE w:val="0"/>
                    <w:autoSpaceDN w:val="0"/>
                    <w:adjustRightInd w:val="0"/>
                    <w:spacing w:after="0" w:line="240" w:lineRule="auto"/>
                    <w:jc w:val="center"/>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31,71   %</w:t>
                  </w:r>
                </w:p>
              </w:tc>
              <w:tc>
                <w:tcPr>
                  <w:tcW w:w="237" w:type="dxa"/>
                </w:tcPr>
                <w:p w14:paraId="19337EFE"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sz w:val="24"/>
                      <w:szCs w:val="24"/>
                    </w:rPr>
                  </w:pPr>
                </w:p>
              </w:tc>
            </w:tr>
          </w:tbl>
          <w:p w14:paraId="5564F7E5"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D86EECD" w14:textId="77777777" w:rsidR="00875238" w:rsidRPr="00FB388B" w:rsidRDefault="00875238" w:rsidP="00FB388B">
            <w:pPr>
              <w:autoSpaceDE w:val="0"/>
              <w:autoSpaceDN w:val="0"/>
              <w:adjustRightInd w:val="0"/>
              <w:spacing w:after="0" w:line="240" w:lineRule="auto"/>
              <w:jc w:val="both"/>
              <w:rPr>
                <w:rFonts w:ascii="Times New Roman" w:eastAsia="Times New Roman" w:hAnsi="Times New Roman" w:cs="Times New Roman"/>
                <w:sz w:val="24"/>
                <w:szCs w:val="24"/>
              </w:rPr>
            </w:pPr>
          </w:p>
          <w:p w14:paraId="5C83E372" w14:textId="48D25614"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483D0D5D" w14:textId="6936894A"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6C3DDA49" w14:textId="1BEC0CC5"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49B2AAEC" w14:textId="6653F2E7"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3D9A7996" w14:textId="6A373805"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636D116C" w14:textId="6A4254DE"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0DBEB36D" w14:textId="31FE75BF"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09F7EE64" w14:textId="0781292E"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01157BB1" w14:textId="77777777"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2C756325" w14:textId="7A128CF2" w:rsidR="00875238" w:rsidRDefault="00875238" w:rsidP="00B06E28">
            <w:pPr>
              <w:spacing w:after="0" w:line="240" w:lineRule="auto"/>
              <w:rPr>
                <w:rFonts w:ascii="Times New Roman" w:eastAsia="Times New Roman" w:hAnsi="Times New Roman" w:cs="Times New Roman"/>
                <w:b/>
                <w:sz w:val="24"/>
                <w:szCs w:val="24"/>
                <w:lang w:eastAsia="hr-HR"/>
              </w:rPr>
            </w:pPr>
          </w:p>
          <w:p w14:paraId="6A09891D" w14:textId="77777777" w:rsidR="00875238" w:rsidRPr="00FB388B" w:rsidRDefault="00875238" w:rsidP="00B06E28">
            <w:pPr>
              <w:spacing w:after="0" w:line="240" w:lineRule="auto"/>
              <w:rPr>
                <w:rFonts w:ascii="Times New Roman" w:eastAsia="Times New Roman" w:hAnsi="Times New Roman" w:cs="Times New Roman"/>
                <w:b/>
                <w:sz w:val="24"/>
                <w:szCs w:val="24"/>
                <w:lang w:eastAsia="hr-HR"/>
              </w:rPr>
            </w:pPr>
          </w:p>
          <w:p w14:paraId="16B9195D" w14:textId="77777777" w:rsidR="00875238" w:rsidRDefault="00875238" w:rsidP="00252DEA">
            <w:pPr>
              <w:spacing w:after="0" w:line="240" w:lineRule="auto"/>
              <w:rPr>
                <w:rFonts w:ascii="Times New Roman" w:eastAsia="Times New Roman" w:hAnsi="Times New Roman" w:cs="Times New Roman"/>
                <w:b/>
                <w:sz w:val="24"/>
                <w:szCs w:val="24"/>
                <w:lang w:eastAsia="hr-HR"/>
              </w:rPr>
            </w:pPr>
          </w:p>
          <w:p w14:paraId="0E804B5A" w14:textId="77777777"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02C39464" w14:textId="77777777"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0E7FDB10" w14:textId="77777777"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7A10101F" w14:textId="77777777"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00F7360F" w14:textId="77777777"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3C595E77" w14:textId="5F7E079F" w:rsidR="00875238" w:rsidRPr="00FB388B" w:rsidRDefault="00875238" w:rsidP="00FB388B">
            <w:pPr>
              <w:spacing w:after="0" w:line="240" w:lineRule="auto"/>
              <w:jc w:val="center"/>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PROGRAM 1002  MINIMALNI FINANCIJSKI STANDARDI ZA DECENTRALIZIRANE FUNKCIJE ZA ZDRAVSTVENE USTANOVE</w:t>
            </w:r>
          </w:p>
          <w:p w14:paraId="4B89D119" w14:textId="77777777" w:rsidR="00875238" w:rsidRPr="00FB388B" w:rsidRDefault="00875238" w:rsidP="00FB388B">
            <w:pPr>
              <w:spacing w:after="0" w:line="240" w:lineRule="auto"/>
              <w:rPr>
                <w:rFonts w:ascii="Times New Roman" w:eastAsia="Calibri" w:hAnsi="Times New Roman" w:cs="Times New Roman"/>
                <w:sz w:val="24"/>
                <w:szCs w:val="24"/>
              </w:rPr>
            </w:pPr>
          </w:p>
          <w:p w14:paraId="01278C12"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Provedbom Programa Minimalni financijski standardi za decentralizirane funkcije stvaraju su uvjeti za zadržavanje dostignutog zdravstvenog standarda, a kroz obnavljanje i modernizaciju odnosno investicijsko ulaganje stječu su uvjeti i za povećanje zdravstvenog standarda.</w:t>
            </w:r>
          </w:p>
          <w:p w14:paraId="653535CD" w14:textId="77777777" w:rsidR="00875238" w:rsidRPr="00FB388B" w:rsidRDefault="00875238" w:rsidP="00FB388B">
            <w:pPr>
              <w:spacing w:after="0" w:line="240" w:lineRule="auto"/>
              <w:rPr>
                <w:rFonts w:ascii="Times New Roman" w:eastAsia="Calibri" w:hAnsi="Times New Roman" w:cs="Times New Roman"/>
                <w:sz w:val="24"/>
                <w:szCs w:val="24"/>
              </w:rPr>
            </w:pPr>
          </w:p>
          <w:p w14:paraId="3C88F54D" w14:textId="23E6839D"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Decentralizirane funkcije su one funkcije koje su posebnim zakonima prenesene na jedinice lokalne i područne (regionalne) samouprave, a financiraju se iz dodatnog udjela poreza na dohodak.</w:t>
            </w:r>
            <w:r>
              <w:rPr>
                <w:rFonts w:ascii="Times New Roman" w:eastAsia="Calibri" w:hAnsi="Times New Roman" w:cs="Times New Roman"/>
                <w:sz w:val="24"/>
                <w:szCs w:val="24"/>
              </w:rPr>
              <w:t xml:space="preserve"> </w:t>
            </w:r>
            <w:r w:rsidRPr="00FB388B">
              <w:rPr>
                <w:rFonts w:ascii="Times New Roman" w:eastAsia="Calibri" w:hAnsi="Times New Roman" w:cs="Times New Roman"/>
                <w:sz w:val="24"/>
                <w:szCs w:val="24"/>
              </w:rPr>
              <w:t>Decentralizirane funkcije u zdravstvu su investicijsko ulaganje i investicijsko i tekuće održavanje zdravstvenih ustanova – prostora, medicinske i nemedicinske opreme i prijevoznih sredstava te informatizacija zdravstvene djelatnosti, sukladno planu i programu mjera zdravstvene zaštite i mreži  javne zdravstvene službe.</w:t>
            </w:r>
          </w:p>
          <w:p w14:paraId="6D3760D7"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008AF818"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Zakonom o financiranju jedinica lokalne i područne (regionalne) samouprave, ostvaruju prihode iz dodatnog udjela poreza na dohodak za decentralizirane funkcije, a to je kod zdravstva  1 %.</w:t>
            </w:r>
          </w:p>
          <w:p w14:paraId="6E5C580E" w14:textId="2B70546A"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Odlukom Vlade RH o minimalnim financijskim standardima za decentralizirane funkcije zdravstvenih ustanova u 2020. godini („Narodne novine“</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broj 128/19) utvrđena su sredstva u ukupnom iznosu od 19.989.936,00 kn i to za:</w:t>
            </w:r>
          </w:p>
          <w:p w14:paraId="67AAF8C9" w14:textId="77777777" w:rsidR="00875238" w:rsidRPr="00FB388B" w:rsidRDefault="00875238" w:rsidP="00FB388B">
            <w:pPr>
              <w:numPr>
                <w:ilvl w:val="0"/>
                <w:numId w:val="1"/>
              </w:numPr>
              <w:spacing w:after="0" w:line="240" w:lineRule="auto"/>
              <w:contextualSpacing/>
              <w:jc w:val="both"/>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investicijsko ulaganje i investicijsko i tekuće održavanje 16.078.323,00 kuna,</w:t>
            </w:r>
          </w:p>
          <w:p w14:paraId="25172B63" w14:textId="77777777" w:rsidR="00875238" w:rsidRPr="00FB388B" w:rsidRDefault="00875238" w:rsidP="00FB388B">
            <w:pPr>
              <w:numPr>
                <w:ilvl w:val="0"/>
                <w:numId w:val="1"/>
              </w:numPr>
              <w:spacing w:after="0" w:line="240" w:lineRule="auto"/>
              <w:contextualSpacing/>
              <w:jc w:val="both"/>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otplatu kredita 3.911.613,00 kuna.</w:t>
            </w:r>
          </w:p>
          <w:p w14:paraId="04E82BD1"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59E5A2E7"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59A757AD"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Ukoliko se sredstva određena Odlukom Vlade RH o minimalnim financijskim standardima za decentralizirane funkcije zdravstvenih ustanova ne ostvaruju iz dodatnog udjela poreza na dohodak nadoknađuju se korisnicima institucijom pomoći izravnanja iz državnog proračuna.</w:t>
            </w:r>
          </w:p>
          <w:p w14:paraId="03DB66F0"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Za provedbu programa od planiranih 19.989.936,00 kuna u tijeku prvog polugodišta 2020. godine, realizirano je 6.405.199,71 kuna odnosno 32,04 % planiranog iznosa. Izvršenje programa po zdravstvenim ustanovama je bila slijedeća:</w:t>
            </w:r>
          </w:p>
          <w:p w14:paraId="1308A58F"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4DC42468"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78B5923A"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Neuropsihijatrijska bolnica „Dr. Ivan Barbot“ Popovača</w:t>
            </w:r>
            <w:r w:rsidRPr="00FB388B">
              <w:rPr>
                <w:rFonts w:ascii="Times New Roman" w:eastAsia="Times New Roman" w:hAnsi="Times New Roman" w:cs="Times New Roman"/>
                <w:sz w:val="24"/>
                <w:szCs w:val="24"/>
                <w:lang w:eastAsia="hr-HR"/>
              </w:rPr>
              <w:t xml:space="preserve"> </w:t>
            </w:r>
          </w:p>
          <w:p w14:paraId="68B7C336"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6CC8F077" w14:textId="62BBFE04"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Program 1002 Minimalni financijski standard </w:t>
            </w:r>
            <w:r w:rsidRPr="00FB388B">
              <w:rPr>
                <w:rFonts w:ascii="Times New Roman" w:eastAsia="Times New Roman" w:hAnsi="Times New Roman" w:cs="Times New Roman"/>
                <w:sz w:val="24"/>
                <w:szCs w:val="24"/>
                <w:lang w:eastAsia="hr-HR"/>
              </w:rPr>
              <w:t>planiran je sa 2.588.705,00 kuna</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je tijekom prvog polugodišta 2020. godine 1.371.662,50 kuna ili 52,99 %.</w:t>
            </w:r>
          </w:p>
          <w:p w14:paraId="73BDFD1D"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5AA4335A"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Aktivnost A100001 Financiranje održavanja zdravstvenih ustanova </w:t>
            </w:r>
            <w:r w:rsidRPr="00FB388B">
              <w:rPr>
                <w:rFonts w:ascii="Times New Roman" w:eastAsia="Times New Roman" w:hAnsi="Times New Roman" w:cs="Times New Roman"/>
                <w:sz w:val="24"/>
                <w:szCs w:val="24"/>
                <w:lang w:eastAsia="hr-HR"/>
              </w:rPr>
              <w:t>planirana je sa 650.000,00 kuna, a u prvom polugodištu nije realizirano ništa.</w:t>
            </w:r>
          </w:p>
          <w:p w14:paraId="6852DA3C"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4D8B2822" w14:textId="610CCD5F"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Kapitalni projekt K100002 Financiranje ulaganja u zdravstvene ustanove</w:t>
            </w:r>
            <w:r w:rsidRPr="00FB388B">
              <w:rPr>
                <w:rFonts w:ascii="Times New Roman" w:eastAsia="Times New Roman" w:hAnsi="Times New Roman" w:cs="Times New Roman"/>
                <w:sz w:val="24"/>
                <w:szCs w:val="24"/>
                <w:lang w:eastAsia="hr-HR"/>
              </w:rPr>
              <w:t xml:space="preserve"> planiran je sa 1.938.705,00 kuna</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je 1.371.662,50 kuna ili 70,75%.</w:t>
            </w:r>
          </w:p>
          <w:p w14:paraId="6E8F6F40" w14:textId="432FA142" w:rsidR="00875238" w:rsidRDefault="00875238" w:rsidP="00FB388B">
            <w:pPr>
              <w:spacing w:after="0" w:line="240" w:lineRule="auto"/>
              <w:jc w:val="both"/>
              <w:rPr>
                <w:rFonts w:ascii="Times New Roman" w:eastAsia="Times New Roman" w:hAnsi="Times New Roman" w:cs="Times New Roman"/>
                <w:sz w:val="24"/>
                <w:szCs w:val="24"/>
                <w:lang w:eastAsia="hr-HR"/>
              </w:rPr>
            </w:pPr>
          </w:p>
          <w:p w14:paraId="0FABCE5C"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lastRenderedPageBreak/>
              <w:t xml:space="preserve">Opća bolnica „Dr. Ivo Pedišić“ Sisak </w:t>
            </w:r>
          </w:p>
          <w:p w14:paraId="4D18464F"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374E28F4" w14:textId="77777777" w:rsidR="00875238" w:rsidRPr="00FB388B" w:rsidRDefault="00875238" w:rsidP="00FB388B">
            <w:pPr>
              <w:spacing w:after="0" w:line="240" w:lineRule="auto"/>
              <w:jc w:val="both"/>
              <w:rPr>
                <w:rFonts w:ascii="Times New Roman" w:eastAsia="Times New Roman" w:hAnsi="Times New Roman" w:cs="Times New Roman"/>
                <w:sz w:val="24"/>
                <w:szCs w:val="24"/>
              </w:rPr>
            </w:pPr>
            <w:r w:rsidRPr="00FB388B">
              <w:rPr>
                <w:rFonts w:ascii="Times New Roman" w:eastAsia="Times New Roman" w:hAnsi="Times New Roman" w:cs="Times New Roman"/>
                <w:b/>
                <w:sz w:val="24"/>
                <w:szCs w:val="24"/>
              </w:rPr>
              <w:t xml:space="preserve">Program 1002 Minimalni financijski standard </w:t>
            </w:r>
            <w:r w:rsidRPr="00FB388B">
              <w:rPr>
                <w:rFonts w:ascii="Times New Roman" w:eastAsia="Times New Roman" w:hAnsi="Times New Roman" w:cs="Times New Roman"/>
                <w:sz w:val="24"/>
                <w:szCs w:val="24"/>
              </w:rPr>
              <w:t xml:space="preserve">planiran je sa 9.394.103,00 kuna, a realizirano je u prvom polugodištu 2020. godini 2.110.729,92 kune ili 22,47 %. </w:t>
            </w:r>
          </w:p>
          <w:p w14:paraId="4C85F3D4"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49E7E807" w14:textId="5A03A690"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Aktivnost A100001 Financiranje održavanja zdravstvenih ustanova </w:t>
            </w:r>
            <w:r w:rsidRPr="00FB388B">
              <w:rPr>
                <w:rFonts w:ascii="Times New Roman" w:eastAsia="Times New Roman" w:hAnsi="Times New Roman" w:cs="Times New Roman"/>
                <w:sz w:val="24"/>
                <w:szCs w:val="24"/>
                <w:lang w:eastAsia="hr-HR"/>
              </w:rPr>
              <w:t>planirana je sa 3.309.612,00 kune</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je u prvom polugodištu 946.128,97 kuna ili 28,59 %.</w:t>
            </w:r>
          </w:p>
          <w:p w14:paraId="60BD307A"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54F9B3A7" w14:textId="5919D38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Kapitalni projekt K100002 Financiranje ulaganja u zdravstvene ustanove</w:t>
            </w:r>
            <w:r w:rsidRPr="00FB388B">
              <w:rPr>
                <w:rFonts w:ascii="Times New Roman" w:eastAsia="Times New Roman" w:hAnsi="Times New Roman" w:cs="Times New Roman"/>
                <w:sz w:val="24"/>
                <w:szCs w:val="24"/>
                <w:lang w:eastAsia="hr-HR"/>
              </w:rPr>
              <w:t xml:space="preserve"> planiran je sa 6.084.491,00 kunu</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je 1.164.600,95 kuna ili 19,14 %.</w:t>
            </w:r>
          </w:p>
          <w:p w14:paraId="0A6DE6C3"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353A7931"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1F48290A"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Zavod za javno zdravstvo Sisačko-moslavačke županije</w:t>
            </w:r>
          </w:p>
          <w:p w14:paraId="2E5B2F1D"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7B2B3423" w14:textId="01C211E1"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Program 1002 Minimalni financijski standard </w:t>
            </w:r>
            <w:r w:rsidRPr="00FB388B">
              <w:rPr>
                <w:rFonts w:ascii="Times New Roman" w:eastAsia="Times New Roman" w:hAnsi="Times New Roman" w:cs="Times New Roman"/>
                <w:sz w:val="24"/>
                <w:szCs w:val="24"/>
                <w:lang w:eastAsia="hr-HR"/>
              </w:rPr>
              <w:t>planiran je sa 525.300,00 kuna za nabavku opreme, a realizirano je 94.392,96 kuna ili 17,97</w:t>
            </w:r>
            <w:r>
              <w:rPr>
                <w:rFonts w:ascii="Times New Roman" w:eastAsia="Times New Roman" w:hAnsi="Times New Roman" w:cs="Times New Roman"/>
                <w:sz w:val="24"/>
                <w:szCs w:val="24"/>
                <w:lang w:eastAsia="hr-HR"/>
              </w:rPr>
              <w:t xml:space="preserve"> </w:t>
            </w:r>
            <w:r w:rsidRPr="00FB388B">
              <w:rPr>
                <w:rFonts w:ascii="Times New Roman" w:eastAsia="Times New Roman" w:hAnsi="Times New Roman" w:cs="Times New Roman"/>
                <w:sz w:val="24"/>
                <w:szCs w:val="24"/>
                <w:lang w:eastAsia="hr-HR"/>
              </w:rPr>
              <w:t>%.</w:t>
            </w:r>
          </w:p>
          <w:p w14:paraId="437C234B"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0C62C266"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Aktivnost A100001 Financiranje održavanja zdravstvenih ustanova </w:t>
            </w:r>
            <w:r w:rsidRPr="00FB388B">
              <w:rPr>
                <w:rFonts w:ascii="Times New Roman" w:eastAsia="Times New Roman" w:hAnsi="Times New Roman" w:cs="Times New Roman"/>
                <w:sz w:val="24"/>
                <w:szCs w:val="24"/>
                <w:lang w:eastAsia="hr-HR"/>
              </w:rPr>
              <w:t>planirana je sa 188.340,00 kuna, a realizirano je u prvom polugodištu 63.467,96 kuna ili 33,70 %.</w:t>
            </w:r>
          </w:p>
          <w:p w14:paraId="43C887D7"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26BD9266" w14:textId="0D34900D"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Kapitalni projekt K100002 Financiranje ulaganja u zdravstvene ustanove</w:t>
            </w:r>
            <w:r w:rsidRPr="00FB388B">
              <w:rPr>
                <w:rFonts w:ascii="Times New Roman" w:eastAsia="Times New Roman" w:hAnsi="Times New Roman" w:cs="Times New Roman"/>
                <w:sz w:val="24"/>
                <w:szCs w:val="24"/>
                <w:lang w:eastAsia="hr-HR"/>
              </w:rPr>
              <w:t xml:space="preserve"> planiran je sa 336.960,00 kuna, projekt je realiziran sa 30.925,00 kuna ili 9,18</w:t>
            </w:r>
            <w:r>
              <w:rPr>
                <w:rFonts w:ascii="Times New Roman" w:eastAsia="Times New Roman" w:hAnsi="Times New Roman" w:cs="Times New Roman"/>
                <w:sz w:val="24"/>
                <w:szCs w:val="24"/>
                <w:lang w:eastAsia="hr-HR"/>
              </w:rPr>
              <w:t xml:space="preserve"> </w:t>
            </w:r>
            <w:r w:rsidRPr="00FB388B">
              <w:rPr>
                <w:rFonts w:ascii="Times New Roman" w:eastAsia="Times New Roman" w:hAnsi="Times New Roman" w:cs="Times New Roman"/>
                <w:sz w:val="24"/>
                <w:szCs w:val="24"/>
                <w:lang w:eastAsia="hr-HR"/>
              </w:rPr>
              <w:t>%.</w:t>
            </w:r>
          </w:p>
          <w:p w14:paraId="51A62B18"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6ED021F7"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41B3F04D"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Lječilište „Topusko“ Topusko</w:t>
            </w:r>
          </w:p>
          <w:p w14:paraId="2F167F48"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0D1DC7AC"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Program 1002 Minimalni financijski standard </w:t>
            </w:r>
            <w:r w:rsidRPr="00FB388B">
              <w:rPr>
                <w:rFonts w:ascii="Times New Roman" w:eastAsia="Times New Roman" w:hAnsi="Times New Roman" w:cs="Times New Roman"/>
                <w:sz w:val="24"/>
                <w:szCs w:val="24"/>
                <w:lang w:eastAsia="hr-HR"/>
              </w:rPr>
              <w:t>planiran je sa 2.563.402,00 kune, a realizirano je u prvom polugodištu 2020. godine 136.528,07 kuna ili 5,33 %.</w:t>
            </w:r>
          </w:p>
          <w:p w14:paraId="4A81D525"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71DAC71A"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Aktivnost A100001 Financiranje održavanja zdravstvenih ustanova </w:t>
            </w:r>
            <w:r w:rsidRPr="00FB388B">
              <w:rPr>
                <w:rFonts w:ascii="Times New Roman" w:eastAsia="Times New Roman" w:hAnsi="Times New Roman" w:cs="Times New Roman"/>
                <w:sz w:val="24"/>
                <w:szCs w:val="24"/>
                <w:lang w:eastAsia="hr-HR"/>
              </w:rPr>
              <w:t>planirana je sa 703.336,00 kuna, a realizirano je 136.528,07 kuna ili 19,41 %.</w:t>
            </w:r>
          </w:p>
          <w:p w14:paraId="71152867"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53BBF047"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Kapitalni projekt K100002 Financiranje ulaganja u zdravstvene ustanove</w:t>
            </w:r>
            <w:r w:rsidRPr="00FB388B">
              <w:rPr>
                <w:rFonts w:ascii="Times New Roman" w:eastAsia="Times New Roman" w:hAnsi="Times New Roman" w:cs="Times New Roman"/>
                <w:sz w:val="24"/>
                <w:szCs w:val="24"/>
                <w:lang w:eastAsia="hr-HR"/>
              </w:rPr>
              <w:t xml:space="preserve"> planiran je sa 1.860.066,00 kuna, a tijekom prvog polugodišta nije realizirano ništa.</w:t>
            </w:r>
          </w:p>
          <w:p w14:paraId="6BFDAD2E"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7DE9B24C"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Dom zdravlja Petrinja</w:t>
            </w:r>
          </w:p>
          <w:p w14:paraId="0969FFBB"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42844E9F" w14:textId="3486F5C1"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Program 1002 Minimalni financijski standard </w:t>
            </w:r>
            <w:r w:rsidRPr="00FB388B">
              <w:rPr>
                <w:rFonts w:ascii="Times New Roman" w:eastAsia="Times New Roman" w:hAnsi="Times New Roman" w:cs="Times New Roman"/>
                <w:sz w:val="24"/>
                <w:szCs w:val="24"/>
                <w:lang w:eastAsia="hr-HR"/>
              </w:rPr>
              <w:t>planiran je sa 1.103.130,00 kuna</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je u prvom polugodištu 2020. godine 199.729,14 kuna ili 18,11 %.</w:t>
            </w:r>
          </w:p>
          <w:p w14:paraId="68C9119C"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04B58470" w14:textId="388EABF8"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Aktivnost A100001 Financiranje održavanja zdravstvenih ustanova </w:t>
            </w:r>
            <w:r w:rsidRPr="00FB388B">
              <w:rPr>
                <w:rFonts w:ascii="Times New Roman" w:eastAsia="Times New Roman" w:hAnsi="Times New Roman" w:cs="Times New Roman"/>
                <w:sz w:val="24"/>
                <w:szCs w:val="24"/>
                <w:lang w:eastAsia="hr-HR"/>
              </w:rPr>
              <w:t>planirana je sa 887.630,00 kuna</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je 199.729,14 kuna ili 22,50 %.</w:t>
            </w:r>
          </w:p>
          <w:p w14:paraId="42A66C58"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05973387" w14:textId="546822E5"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Kapitalni projekt K100002 Financiranje ulaganja u zdravstvene ustanove</w:t>
            </w:r>
            <w:r w:rsidRPr="00FB388B">
              <w:rPr>
                <w:rFonts w:ascii="Times New Roman" w:eastAsia="Times New Roman" w:hAnsi="Times New Roman" w:cs="Times New Roman"/>
                <w:sz w:val="24"/>
                <w:szCs w:val="24"/>
                <w:lang w:eastAsia="hr-HR"/>
              </w:rPr>
              <w:t xml:space="preserve"> planiran je sa 215.500,00 kuna</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tijekom prvog polugodišta 2020. godine nije ništa.</w:t>
            </w:r>
          </w:p>
          <w:p w14:paraId="14A0876E"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2320C8FB" w14:textId="77777777" w:rsidR="00875238" w:rsidRDefault="00875238" w:rsidP="00FB388B">
            <w:pPr>
              <w:spacing w:after="0" w:line="240" w:lineRule="auto"/>
              <w:jc w:val="both"/>
              <w:rPr>
                <w:rFonts w:ascii="Times New Roman" w:eastAsia="Times New Roman" w:hAnsi="Times New Roman" w:cs="Times New Roman"/>
                <w:b/>
                <w:sz w:val="24"/>
                <w:szCs w:val="24"/>
                <w:lang w:eastAsia="hr-HR"/>
              </w:rPr>
            </w:pPr>
          </w:p>
          <w:p w14:paraId="6D784214" w14:textId="6D2798E0"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lastRenderedPageBreak/>
              <w:t xml:space="preserve">Dom zdravlja Sisak </w:t>
            </w:r>
          </w:p>
          <w:p w14:paraId="398BDF2B"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45FD4FA9"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Program 1002 Minimalni financijski standard </w:t>
            </w:r>
            <w:r w:rsidRPr="00FB388B">
              <w:rPr>
                <w:rFonts w:ascii="Times New Roman" w:eastAsia="Times New Roman" w:hAnsi="Times New Roman" w:cs="Times New Roman"/>
                <w:sz w:val="24"/>
                <w:szCs w:val="24"/>
                <w:lang w:eastAsia="hr-HR"/>
              </w:rPr>
              <w:t>planiran je sa 930.348,00 kuna, a realizirano je u prvom polugodištu 473.606,73 kune ili 50,91 %.</w:t>
            </w:r>
          </w:p>
          <w:p w14:paraId="21E5D479"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0914E3C7" w14:textId="3A0F8C99"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Aktivnost A100001 Financiranje održavanja zdravstvenih ustanova </w:t>
            </w:r>
            <w:r w:rsidRPr="00FB388B">
              <w:rPr>
                <w:rFonts w:ascii="Times New Roman" w:eastAsia="Times New Roman" w:hAnsi="Times New Roman" w:cs="Times New Roman"/>
                <w:sz w:val="24"/>
                <w:szCs w:val="24"/>
                <w:lang w:eastAsia="hr-HR"/>
              </w:rPr>
              <w:t>planirana je sa 777.448,00 kuna</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je 320.706,73 kune ili 41,25 %.</w:t>
            </w:r>
          </w:p>
          <w:p w14:paraId="0172F727"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32804CF0"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Kapitalni projekt K100002 Financiranje ulaganja u zdravstvene ustanove</w:t>
            </w:r>
            <w:r w:rsidRPr="00FB388B">
              <w:rPr>
                <w:rFonts w:ascii="Times New Roman" w:eastAsia="Times New Roman" w:hAnsi="Times New Roman" w:cs="Times New Roman"/>
                <w:sz w:val="24"/>
                <w:szCs w:val="24"/>
                <w:lang w:eastAsia="hr-HR"/>
              </w:rPr>
              <w:t xml:space="preserve"> planiran je sa 152.900,00 kuna. U prvom polugodištu realizirano je svih 152.900,00 kuna ili 100,00 %.</w:t>
            </w:r>
          </w:p>
          <w:p w14:paraId="7F146EBF"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4DE99FBE"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16A2121E"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Dom zdravlja Kutina</w:t>
            </w:r>
          </w:p>
          <w:p w14:paraId="629DD76C"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5C5E31DC" w14:textId="0191A885"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Program 1002 Minimalni financijski standard </w:t>
            </w:r>
            <w:r w:rsidRPr="00FB388B">
              <w:rPr>
                <w:rFonts w:ascii="Times New Roman" w:eastAsia="Times New Roman" w:hAnsi="Times New Roman" w:cs="Times New Roman"/>
                <w:sz w:val="24"/>
                <w:szCs w:val="24"/>
                <w:lang w:eastAsia="hr-HR"/>
              </w:rPr>
              <w:t>planiran je sa 922.427,00 kuna</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je 462.806,00 kuna ili 50,17 %.</w:t>
            </w:r>
          </w:p>
          <w:p w14:paraId="24ABA6C8"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682A02AC" w14:textId="4BFAAF1D"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Aktivnost A100001 Financiranje održavanja zdravstvenih ustanova </w:t>
            </w:r>
            <w:r w:rsidRPr="00FB388B">
              <w:rPr>
                <w:rFonts w:ascii="Times New Roman" w:eastAsia="Times New Roman" w:hAnsi="Times New Roman" w:cs="Times New Roman"/>
                <w:sz w:val="24"/>
                <w:szCs w:val="24"/>
                <w:lang w:eastAsia="hr-HR"/>
              </w:rPr>
              <w:t>planirana je sa 560.677,00 kuna</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realizirana je kroz godinu na razini 301.641,50 kuna ili 53,80 %.</w:t>
            </w:r>
          </w:p>
          <w:p w14:paraId="2EB56D48"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012E331C" w14:textId="6B1CB93C"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Kapitalni projekt K100002 Financiranje ulaganja u zdravstvene ustanove</w:t>
            </w:r>
            <w:r w:rsidRPr="00FB388B">
              <w:rPr>
                <w:rFonts w:ascii="Times New Roman" w:eastAsia="Times New Roman" w:hAnsi="Times New Roman" w:cs="Times New Roman"/>
                <w:sz w:val="24"/>
                <w:szCs w:val="24"/>
                <w:lang w:eastAsia="hr-HR"/>
              </w:rPr>
              <w:t xml:space="preserve"> planiran je sa 361.750,00 kuna</w:t>
            </w:r>
            <w:r>
              <w:rPr>
                <w:rFonts w:ascii="Times New Roman" w:eastAsia="Times New Roman" w:hAnsi="Times New Roman" w:cs="Times New Roman"/>
                <w:sz w:val="24"/>
                <w:szCs w:val="24"/>
                <w:lang w:eastAsia="hr-HR"/>
              </w:rPr>
              <w:t>,</w:t>
            </w:r>
            <w:r w:rsidRPr="00FB388B">
              <w:rPr>
                <w:rFonts w:ascii="Times New Roman" w:eastAsia="Times New Roman" w:hAnsi="Times New Roman" w:cs="Times New Roman"/>
                <w:sz w:val="24"/>
                <w:szCs w:val="24"/>
                <w:lang w:eastAsia="hr-HR"/>
              </w:rPr>
              <w:t xml:space="preserve"> a realizirano je u tijeku godine 161.164,50 kuna ili 44,55 %.</w:t>
            </w:r>
          </w:p>
          <w:p w14:paraId="646B6561"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071D1A87"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 xml:space="preserve">Zavod za hitnu medicinu Sisačko-moslavačke županije </w:t>
            </w:r>
          </w:p>
          <w:p w14:paraId="028F5549"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4FC77363"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Program 1002 Minimalni financijski standard </w:t>
            </w:r>
            <w:r w:rsidRPr="00FB388B">
              <w:rPr>
                <w:rFonts w:ascii="Times New Roman" w:eastAsia="Times New Roman" w:hAnsi="Times New Roman" w:cs="Times New Roman"/>
                <w:sz w:val="24"/>
                <w:szCs w:val="24"/>
                <w:lang w:eastAsia="hr-HR"/>
              </w:rPr>
              <w:t>planiran je sa 1.962.521,00 kuna, a tijekom prvom polugodišta 2020. godine realizirano je 1.555.744,39 kuna ili 79,27  %.</w:t>
            </w:r>
          </w:p>
          <w:p w14:paraId="31A27AB4"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p>
          <w:p w14:paraId="414A1EC9"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 xml:space="preserve">Aktivnost A100001 Financiranje održavanja zdravstvenih ustanova </w:t>
            </w:r>
            <w:r w:rsidRPr="00FB388B">
              <w:rPr>
                <w:rFonts w:ascii="Times New Roman" w:eastAsia="Times New Roman" w:hAnsi="Times New Roman" w:cs="Times New Roman"/>
                <w:sz w:val="24"/>
                <w:szCs w:val="24"/>
                <w:lang w:eastAsia="hr-HR"/>
              </w:rPr>
              <w:t>planirana je sa 962.521,00 kuna, a realizirano je 586.950,39 kuna ili 60,98 %.</w:t>
            </w:r>
          </w:p>
          <w:p w14:paraId="538BE53A"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325FD9AD" w14:textId="3ACCC0AB" w:rsidR="00875238"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b/>
                <w:sz w:val="24"/>
                <w:szCs w:val="24"/>
                <w:lang w:eastAsia="hr-HR"/>
              </w:rPr>
              <w:t>Kapitalni projekt K100002 Financiranje ulaganja u zdravstvene ustanove</w:t>
            </w:r>
            <w:r w:rsidRPr="00FB388B">
              <w:rPr>
                <w:rFonts w:ascii="Times New Roman" w:eastAsia="Times New Roman" w:hAnsi="Times New Roman" w:cs="Times New Roman"/>
                <w:sz w:val="24"/>
                <w:szCs w:val="24"/>
                <w:lang w:eastAsia="hr-HR"/>
              </w:rPr>
              <w:t xml:space="preserve"> planiran je sa 1.000.000,00 kuna, a realizirano je u prvom polugodištu 968.794,00 kuna ili 96,88%.</w:t>
            </w:r>
          </w:p>
          <w:p w14:paraId="41DBCFFC"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222E8A75"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p>
          <w:p w14:paraId="6E825E5A"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UKUPNO  PROGRAM 1002 PROGRAM  MINIMALNI FINANCIJSKI STANDARD</w:t>
            </w:r>
          </w:p>
          <w:p w14:paraId="1A6A9736"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878"/>
              <w:gridCol w:w="1670"/>
              <w:gridCol w:w="1737"/>
              <w:gridCol w:w="1137"/>
            </w:tblGrid>
            <w:tr w:rsidR="00875238" w:rsidRPr="00FB388B" w14:paraId="15D6FB98" w14:textId="77777777" w:rsidTr="00875238">
              <w:tc>
                <w:tcPr>
                  <w:tcW w:w="1224" w:type="dxa"/>
                  <w:shd w:val="clear" w:color="auto" w:fill="auto"/>
                </w:tcPr>
                <w:p w14:paraId="0637B77B" w14:textId="77777777" w:rsidR="00875238" w:rsidRPr="00FB388B" w:rsidRDefault="00875238" w:rsidP="00FB388B">
                  <w:pPr>
                    <w:spacing w:after="0" w:line="240" w:lineRule="auto"/>
                    <w:jc w:val="center"/>
                    <w:rPr>
                      <w:rFonts w:ascii="Times New Roman" w:eastAsia="Calibri" w:hAnsi="Times New Roman" w:cs="Times New Roman"/>
                      <w:b/>
                      <w:sz w:val="24"/>
                      <w:szCs w:val="24"/>
                      <w:lang w:eastAsia="hr-HR"/>
                    </w:rPr>
                  </w:pPr>
                  <w:r w:rsidRPr="00FB388B">
                    <w:rPr>
                      <w:rFonts w:ascii="Times New Roman" w:eastAsia="Calibri" w:hAnsi="Times New Roman" w:cs="Times New Roman"/>
                      <w:b/>
                      <w:sz w:val="24"/>
                      <w:szCs w:val="24"/>
                      <w:lang w:eastAsia="hr-HR"/>
                    </w:rPr>
                    <w:t>PROGRAM</w:t>
                  </w:r>
                </w:p>
              </w:tc>
              <w:tc>
                <w:tcPr>
                  <w:tcW w:w="1930" w:type="dxa"/>
                  <w:shd w:val="clear" w:color="auto" w:fill="auto"/>
                </w:tcPr>
                <w:p w14:paraId="22869A64"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NAZIV PROGRAMA</w:t>
                  </w:r>
                </w:p>
              </w:tc>
              <w:tc>
                <w:tcPr>
                  <w:tcW w:w="1609" w:type="dxa"/>
                  <w:shd w:val="clear" w:color="auto" w:fill="auto"/>
                </w:tcPr>
                <w:p w14:paraId="20DDA45B"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PLANIRANO</w:t>
                  </w:r>
                </w:p>
              </w:tc>
              <w:tc>
                <w:tcPr>
                  <w:tcW w:w="1643" w:type="dxa"/>
                  <w:shd w:val="clear" w:color="auto" w:fill="auto"/>
                </w:tcPr>
                <w:p w14:paraId="71F6E91C"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OSTVARENO</w:t>
                  </w:r>
                </w:p>
              </w:tc>
              <w:tc>
                <w:tcPr>
                  <w:tcW w:w="890" w:type="dxa"/>
                  <w:shd w:val="clear" w:color="auto" w:fill="auto"/>
                </w:tcPr>
                <w:p w14:paraId="2859BDE6"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INDEKS</w:t>
                  </w:r>
                </w:p>
              </w:tc>
            </w:tr>
            <w:tr w:rsidR="00875238" w:rsidRPr="00FB388B" w14:paraId="12F388D5" w14:textId="77777777" w:rsidTr="00AE7E55">
              <w:tc>
                <w:tcPr>
                  <w:tcW w:w="1224" w:type="dxa"/>
                  <w:shd w:val="clear" w:color="auto" w:fill="auto"/>
                </w:tcPr>
                <w:p w14:paraId="737EC44B" w14:textId="77777777" w:rsidR="00875238" w:rsidRPr="00FB388B" w:rsidRDefault="00875238" w:rsidP="00FB388B">
                  <w:pPr>
                    <w:spacing w:after="0" w:line="240" w:lineRule="auto"/>
                    <w:jc w:val="center"/>
                    <w:rPr>
                      <w:rFonts w:ascii="Times New Roman" w:eastAsia="Calibri" w:hAnsi="Times New Roman" w:cs="Times New Roman"/>
                      <w:sz w:val="24"/>
                      <w:szCs w:val="24"/>
                      <w:lang w:eastAsia="hr-HR"/>
                    </w:rPr>
                  </w:pPr>
                  <w:r w:rsidRPr="00FB388B">
                    <w:rPr>
                      <w:rFonts w:ascii="Times New Roman" w:eastAsia="Calibri" w:hAnsi="Times New Roman" w:cs="Times New Roman"/>
                      <w:sz w:val="24"/>
                      <w:szCs w:val="24"/>
                      <w:lang w:eastAsia="hr-HR"/>
                    </w:rPr>
                    <w:t>1002</w:t>
                  </w:r>
                </w:p>
              </w:tc>
              <w:tc>
                <w:tcPr>
                  <w:tcW w:w="1930" w:type="dxa"/>
                  <w:shd w:val="clear" w:color="auto" w:fill="auto"/>
                </w:tcPr>
                <w:p w14:paraId="613D556C"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Minimalni financijski standard  </w:t>
                  </w:r>
                </w:p>
              </w:tc>
              <w:tc>
                <w:tcPr>
                  <w:tcW w:w="1609" w:type="dxa"/>
                  <w:shd w:val="clear" w:color="auto" w:fill="auto"/>
                  <w:vAlign w:val="center"/>
                </w:tcPr>
                <w:p w14:paraId="09030AE5" w14:textId="77777777"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19.989.936,00</w:t>
                  </w:r>
                </w:p>
              </w:tc>
              <w:tc>
                <w:tcPr>
                  <w:tcW w:w="1643" w:type="dxa"/>
                  <w:shd w:val="clear" w:color="auto" w:fill="auto"/>
                  <w:vAlign w:val="center"/>
                </w:tcPr>
                <w:p w14:paraId="298CC7D1" w14:textId="77777777" w:rsidR="00AE7E55" w:rsidRDefault="00AE7E55" w:rsidP="00AE7E55">
                  <w:pPr>
                    <w:spacing w:after="0" w:line="240" w:lineRule="auto"/>
                    <w:jc w:val="center"/>
                    <w:rPr>
                      <w:rFonts w:ascii="Times New Roman" w:eastAsia="Times New Roman" w:hAnsi="Times New Roman" w:cs="Times New Roman"/>
                      <w:sz w:val="24"/>
                      <w:szCs w:val="24"/>
                      <w:lang w:eastAsia="hr-HR"/>
                    </w:rPr>
                  </w:pPr>
                </w:p>
                <w:p w14:paraId="54C5B3EE" w14:textId="7117650E"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6.405.199,71</w:t>
                  </w:r>
                </w:p>
                <w:p w14:paraId="3F9488E7" w14:textId="77777777"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p>
              </w:tc>
              <w:tc>
                <w:tcPr>
                  <w:tcW w:w="890" w:type="dxa"/>
                  <w:shd w:val="clear" w:color="auto" w:fill="auto"/>
                  <w:vAlign w:val="center"/>
                </w:tcPr>
                <w:p w14:paraId="4054DEC9" w14:textId="77777777" w:rsidR="00875238" w:rsidRPr="00FB388B" w:rsidRDefault="00875238" w:rsidP="00AE7E55">
                  <w:pPr>
                    <w:autoSpaceDE w:val="0"/>
                    <w:autoSpaceDN w:val="0"/>
                    <w:adjustRightInd w:val="0"/>
                    <w:spacing w:after="0" w:line="240" w:lineRule="auto"/>
                    <w:jc w:val="center"/>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32,04%</w:t>
                  </w:r>
                </w:p>
              </w:tc>
            </w:tr>
          </w:tbl>
          <w:p w14:paraId="23D5159E"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6AEC2DD2"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34459F82" w14:textId="77777777" w:rsidR="00875238" w:rsidRDefault="00875238" w:rsidP="00FB388B">
            <w:pPr>
              <w:spacing w:after="0" w:line="240" w:lineRule="auto"/>
              <w:jc w:val="center"/>
              <w:rPr>
                <w:rFonts w:ascii="Times New Roman" w:eastAsia="Times New Roman" w:hAnsi="Times New Roman" w:cs="Times New Roman"/>
                <w:b/>
                <w:sz w:val="24"/>
                <w:szCs w:val="24"/>
                <w:lang w:eastAsia="hr-HR"/>
              </w:rPr>
            </w:pPr>
          </w:p>
          <w:p w14:paraId="01A6C043" w14:textId="26E18204" w:rsidR="00875238" w:rsidRPr="00FB388B" w:rsidRDefault="00875238" w:rsidP="00FB388B">
            <w:pPr>
              <w:spacing w:after="0" w:line="240" w:lineRule="auto"/>
              <w:jc w:val="center"/>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PROGRAM 1003  ZDRAVSTVENE USTANOVE</w:t>
            </w:r>
          </w:p>
          <w:p w14:paraId="752A7E43"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7A3ACBD2" w14:textId="4053CDFF"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Sastavni dio proračuna Upravnog odjela za zdravstvo su i proračuni osam zdravstvenih ustanova u vlasništvu Sisačko-moslavačke županije: Neuropsihijatrijske bolnice „</w:t>
            </w:r>
            <w:r>
              <w:rPr>
                <w:rFonts w:ascii="Times New Roman" w:eastAsia="Calibri" w:hAnsi="Times New Roman" w:cs="Times New Roman"/>
                <w:sz w:val="24"/>
                <w:szCs w:val="24"/>
              </w:rPr>
              <w:t>D</w:t>
            </w:r>
            <w:r w:rsidRPr="00FB388B">
              <w:rPr>
                <w:rFonts w:ascii="Times New Roman" w:eastAsia="Calibri" w:hAnsi="Times New Roman" w:cs="Times New Roman"/>
                <w:sz w:val="24"/>
                <w:szCs w:val="24"/>
              </w:rPr>
              <w:t>r. Ivan Barbot“ Popovača, Opće bolnice „</w:t>
            </w:r>
            <w:r>
              <w:rPr>
                <w:rFonts w:ascii="Times New Roman" w:eastAsia="Calibri" w:hAnsi="Times New Roman" w:cs="Times New Roman"/>
                <w:sz w:val="24"/>
                <w:szCs w:val="24"/>
              </w:rPr>
              <w:t>D</w:t>
            </w:r>
            <w:r w:rsidRPr="00FB388B">
              <w:rPr>
                <w:rFonts w:ascii="Times New Roman" w:eastAsia="Calibri" w:hAnsi="Times New Roman" w:cs="Times New Roman"/>
                <w:sz w:val="24"/>
                <w:szCs w:val="24"/>
              </w:rPr>
              <w:t xml:space="preserve">r. Ivo Pedišić“ Sisak, Zavoda za javno zdravstvo Sisačko-moslavačke županije, Zavoda za hitnu medicinu Sisačko-moslavačke županije, Lječilišta Topusko , Doma zdravlja Sisak, Doma zdravlja Kutina i Doma zdravlja Petrinja. Sisačko – moslavačka županija u svoj proračun unosi i proračune zdravstvenih ustanova kao proračunskih  korisnika županijskog proračuna. </w:t>
            </w:r>
          </w:p>
          <w:p w14:paraId="3CAA29DB"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6714860E"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 xml:space="preserve">Program 1003 Zdravstvene ustanove, obuhvaća financijske planove, odnosno aktivnosti ustanova koje su u vlasništvu Sisačko-moslavačke županije, s izvorima financiranja izvan Proračuna Sisačko-moslavačke županije (HZZO, Prihodi od prodaje nefinancijske imovine, vlastiti prihodi, prihodi za posebne namjene i pomoći EU). </w:t>
            </w:r>
          </w:p>
          <w:p w14:paraId="1967BC94"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BBA260D" w14:textId="717D99B0"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sz w:val="24"/>
                <w:szCs w:val="24"/>
              </w:rPr>
              <w:t>Program 1003 Zdravstvene ustanove planiran je u iznosu od 600</w:t>
            </w:r>
            <w:r w:rsidRPr="00FB388B">
              <w:rPr>
                <w:rFonts w:ascii="Times New Roman" w:eastAsia="Times New Roman" w:hAnsi="Times New Roman" w:cs="Times New Roman"/>
                <w:sz w:val="24"/>
                <w:szCs w:val="24"/>
                <w:lang w:eastAsia="hr-HR"/>
              </w:rPr>
              <w:t xml:space="preserve">.008.671,00 </w:t>
            </w:r>
            <w:r w:rsidRPr="00FB388B">
              <w:rPr>
                <w:rFonts w:ascii="Times New Roman" w:eastAsia="Calibri" w:hAnsi="Times New Roman" w:cs="Times New Roman"/>
                <w:sz w:val="24"/>
                <w:szCs w:val="24"/>
              </w:rPr>
              <w:t>kunu, a ostvaren je sa 273.6</w:t>
            </w:r>
            <w:r>
              <w:rPr>
                <w:rFonts w:ascii="Times New Roman" w:eastAsia="Calibri" w:hAnsi="Times New Roman" w:cs="Times New Roman"/>
                <w:sz w:val="24"/>
                <w:szCs w:val="24"/>
              </w:rPr>
              <w:t>29</w:t>
            </w:r>
            <w:r w:rsidRPr="00FB388B">
              <w:rPr>
                <w:rFonts w:ascii="Times New Roman" w:eastAsia="Calibri" w:hAnsi="Times New Roman" w:cs="Times New Roman"/>
                <w:sz w:val="24"/>
                <w:szCs w:val="24"/>
              </w:rPr>
              <w:t>.</w:t>
            </w:r>
            <w:r>
              <w:rPr>
                <w:rFonts w:ascii="Times New Roman" w:eastAsia="Calibri" w:hAnsi="Times New Roman" w:cs="Times New Roman"/>
                <w:sz w:val="24"/>
                <w:szCs w:val="24"/>
              </w:rPr>
              <w:t>710</w:t>
            </w:r>
            <w:r w:rsidRPr="00FB388B">
              <w:rPr>
                <w:rFonts w:ascii="Times New Roman" w:eastAsia="Calibri" w:hAnsi="Times New Roman" w:cs="Times New Roman"/>
                <w:sz w:val="24"/>
                <w:szCs w:val="24"/>
              </w:rPr>
              <w:t>,</w:t>
            </w:r>
            <w:r>
              <w:rPr>
                <w:rFonts w:ascii="Times New Roman" w:eastAsia="Calibri" w:hAnsi="Times New Roman" w:cs="Times New Roman"/>
                <w:sz w:val="24"/>
                <w:szCs w:val="24"/>
              </w:rPr>
              <w:t>28</w:t>
            </w:r>
            <w:r w:rsidRPr="00FB388B">
              <w:rPr>
                <w:rFonts w:ascii="Times New Roman" w:eastAsia="Calibri" w:hAnsi="Times New Roman" w:cs="Times New Roman"/>
                <w:sz w:val="24"/>
                <w:szCs w:val="24"/>
              </w:rPr>
              <w:t xml:space="preserve"> kun</w:t>
            </w:r>
            <w:r>
              <w:rPr>
                <w:rFonts w:ascii="Times New Roman" w:eastAsia="Calibri" w:hAnsi="Times New Roman" w:cs="Times New Roman"/>
                <w:sz w:val="24"/>
                <w:szCs w:val="24"/>
              </w:rPr>
              <w:t>a</w:t>
            </w:r>
            <w:r w:rsidRPr="00FB388B">
              <w:rPr>
                <w:rFonts w:ascii="Times New Roman" w:eastAsia="Calibri" w:hAnsi="Times New Roman" w:cs="Times New Roman"/>
                <w:sz w:val="24"/>
                <w:szCs w:val="24"/>
              </w:rPr>
              <w:t xml:space="preserve"> ili 45,60 %.</w:t>
            </w:r>
          </w:p>
          <w:p w14:paraId="6F52819C" w14:textId="43302A81" w:rsidR="00875238" w:rsidRDefault="00875238" w:rsidP="00FB388B">
            <w:pPr>
              <w:spacing w:after="0" w:line="240" w:lineRule="auto"/>
              <w:jc w:val="both"/>
              <w:rPr>
                <w:rFonts w:ascii="Times New Roman" w:eastAsia="Calibri" w:hAnsi="Times New Roman" w:cs="Times New Roman"/>
                <w:sz w:val="24"/>
                <w:szCs w:val="24"/>
              </w:rPr>
            </w:pPr>
          </w:p>
          <w:p w14:paraId="4B43230D"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sz w:val="24"/>
                <w:szCs w:val="24"/>
              </w:rPr>
              <w:t>Izvršenje Programa 1003 po zdravstvenim ustanova bilo je slijedeće:</w:t>
            </w:r>
          </w:p>
          <w:p w14:paraId="69A47A6B" w14:textId="6177D891" w:rsidR="00875238" w:rsidRDefault="00875238" w:rsidP="00FB388B">
            <w:pPr>
              <w:spacing w:after="0" w:line="240" w:lineRule="auto"/>
              <w:jc w:val="both"/>
              <w:rPr>
                <w:rFonts w:ascii="Times New Roman" w:eastAsia="Calibri" w:hAnsi="Times New Roman" w:cs="Times New Roman"/>
                <w:b/>
                <w:sz w:val="24"/>
                <w:szCs w:val="24"/>
              </w:rPr>
            </w:pPr>
          </w:p>
          <w:p w14:paraId="4DBC12F5"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65F94CC3" w14:textId="587278CB"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Neuropsihijatrijska bolnica „Dr. Ivan Barbot“ Popovača</w:t>
            </w:r>
          </w:p>
          <w:p w14:paraId="2802B247"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0A7E14AE" w14:textId="7A842748"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1003 Zdravstvene ustanove</w:t>
            </w:r>
            <w:r w:rsidRPr="00FB388B">
              <w:rPr>
                <w:rFonts w:ascii="Times New Roman" w:eastAsia="Calibri" w:hAnsi="Times New Roman" w:cs="Times New Roman"/>
                <w:sz w:val="24"/>
                <w:szCs w:val="24"/>
              </w:rPr>
              <w:t xml:space="preserve"> planiran je sa 112.8</w:t>
            </w:r>
            <w:r>
              <w:rPr>
                <w:rFonts w:ascii="Times New Roman" w:eastAsia="Calibri" w:hAnsi="Times New Roman" w:cs="Times New Roman"/>
                <w:sz w:val="24"/>
                <w:szCs w:val="24"/>
              </w:rPr>
              <w:t>6</w:t>
            </w:r>
            <w:r w:rsidRPr="00FB388B">
              <w:rPr>
                <w:rFonts w:ascii="Times New Roman" w:eastAsia="Calibri" w:hAnsi="Times New Roman" w:cs="Times New Roman"/>
                <w:sz w:val="24"/>
                <w:szCs w:val="24"/>
              </w:rPr>
              <w:t>6.917,00 kuna, a ostvarenje u prvom polugodištu 2020. godine iznosi 59.</w:t>
            </w:r>
            <w:r>
              <w:rPr>
                <w:rFonts w:ascii="Times New Roman" w:eastAsia="Calibri" w:hAnsi="Times New Roman" w:cs="Times New Roman"/>
                <w:sz w:val="24"/>
                <w:szCs w:val="24"/>
              </w:rPr>
              <w:t>411</w:t>
            </w:r>
            <w:r w:rsidRPr="00FB388B">
              <w:rPr>
                <w:rFonts w:ascii="Times New Roman" w:eastAsia="Calibri" w:hAnsi="Times New Roman" w:cs="Times New Roman"/>
                <w:sz w:val="24"/>
                <w:szCs w:val="24"/>
              </w:rPr>
              <w:t>.</w:t>
            </w:r>
            <w:r>
              <w:rPr>
                <w:rFonts w:ascii="Times New Roman" w:eastAsia="Calibri" w:hAnsi="Times New Roman" w:cs="Times New Roman"/>
                <w:sz w:val="24"/>
                <w:szCs w:val="24"/>
              </w:rPr>
              <w:t>240</w:t>
            </w:r>
            <w:r w:rsidRPr="00FB388B">
              <w:rPr>
                <w:rFonts w:ascii="Times New Roman" w:eastAsia="Calibri" w:hAnsi="Times New Roman" w:cs="Times New Roman"/>
                <w:sz w:val="24"/>
                <w:szCs w:val="24"/>
              </w:rPr>
              <w:t>,</w:t>
            </w:r>
            <w:r>
              <w:rPr>
                <w:rFonts w:ascii="Times New Roman" w:eastAsia="Calibri" w:hAnsi="Times New Roman" w:cs="Times New Roman"/>
                <w:sz w:val="24"/>
                <w:szCs w:val="24"/>
              </w:rPr>
              <w:t>03</w:t>
            </w:r>
            <w:r w:rsidRPr="00FB388B">
              <w:rPr>
                <w:rFonts w:ascii="Times New Roman" w:eastAsia="Calibri" w:hAnsi="Times New Roman" w:cs="Times New Roman"/>
                <w:sz w:val="24"/>
                <w:szCs w:val="24"/>
              </w:rPr>
              <w:t xml:space="preserve"> kuna odnosno 52,64 %.</w:t>
            </w:r>
          </w:p>
          <w:p w14:paraId="21EC043F"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66B9EBA"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9B54E78"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Opća bolnica „Dr. Ivo Pedišić“ Sisak</w:t>
            </w:r>
          </w:p>
          <w:p w14:paraId="5B8FFFAC"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3E505E86"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1003 Zdravstvene ustanove</w:t>
            </w:r>
            <w:r w:rsidRPr="00FB388B">
              <w:rPr>
                <w:rFonts w:ascii="Times New Roman" w:eastAsia="Calibri" w:hAnsi="Times New Roman" w:cs="Times New Roman"/>
                <w:sz w:val="24"/>
                <w:szCs w:val="24"/>
              </w:rPr>
              <w:t xml:space="preserve"> planiran je sa 333.324.548,00 kuna, a ostvarenje na kraju polugodišta iznosi 142.597.331,82 kune odnosno 42,78 %.</w:t>
            </w:r>
          </w:p>
          <w:p w14:paraId="0CE30D69"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D861BE1"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CE8836C"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 xml:space="preserve">Zavod za javno zdravstvo Sisačko-moslavačke županije </w:t>
            </w:r>
          </w:p>
          <w:p w14:paraId="1F06834E"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57E7FC3C"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1003 Zdravstvene ustanove</w:t>
            </w:r>
            <w:r w:rsidRPr="00FB388B">
              <w:rPr>
                <w:rFonts w:ascii="Times New Roman" w:eastAsia="Calibri" w:hAnsi="Times New Roman" w:cs="Times New Roman"/>
                <w:sz w:val="24"/>
                <w:szCs w:val="24"/>
              </w:rPr>
              <w:t xml:space="preserve"> planiran je sa 19.313.225,00 kuna, a ostvarenje u prvom polugodištu u 2020. godini iznosi 7.889.705,12 kuna odnosno 40,85 %.</w:t>
            </w:r>
          </w:p>
          <w:p w14:paraId="79C46CC6"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F8DE61B"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01C19585"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Lječilište „Topusko“ Topusko</w:t>
            </w:r>
          </w:p>
          <w:p w14:paraId="7A91BE98"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4449BEAA"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1003 Zdravstvene ustanove</w:t>
            </w:r>
            <w:r w:rsidRPr="00FB388B">
              <w:rPr>
                <w:rFonts w:ascii="Times New Roman" w:eastAsia="Calibri" w:hAnsi="Times New Roman" w:cs="Times New Roman"/>
                <w:sz w:val="24"/>
                <w:szCs w:val="24"/>
              </w:rPr>
              <w:t xml:space="preserve"> planiran je sa 31.708.886,00 kuna, a ostvarenje na polugodištu iznosi 9.373.451,81 kunu odnosno 29,56 % planiranog.</w:t>
            </w:r>
          </w:p>
          <w:p w14:paraId="5C244A76"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7496E60" w14:textId="0E0FE2F8" w:rsidR="00875238" w:rsidRDefault="00875238" w:rsidP="00FB388B">
            <w:pPr>
              <w:spacing w:after="0" w:line="240" w:lineRule="auto"/>
              <w:jc w:val="both"/>
              <w:rPr>
                <w:rFonts w:ascii="Times New Roman" w:eastAsia="Calibri" w:hAnsi="Times New Roman" w:cs="Times New Roman"/>
                <w:sz w:val="24"/>
                <w:szCs w:val="24"/>
              </w:rPr>
            </w:pPr>
          </w:p>
          <w:p w14:paraId="571C4D16"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lastRenderedPageBreak/>
              <w:t>Dom zdravlja Petrinja</w:t>
            </w:r>
          </w:p>
          <w:p w14:paraId="73C63AB4"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16C6F2F2"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1003 Zdravstvene ustanove</w:t>
            </w:r>
            <w:r w:rsidRPr="00FB388B">
              <w:rPr>
                <w:rFonts w:ascii="Times New Roman" w:eastAsia="Calibri" w:hAnsi="Times New Roman" w:cs="Times New Roman"/>
                <w:sz w:val="24"/>
                <w:szCs w:val="24"/>
              </w:rPr>
              <w:t xml:space="preserve"> planiran je sa 15.453.000,00 kuna, a ostvarenje na polugodištu 2020. godine iznosi 7.549.040,70 kuna odnosno 48,85 %.</w:t>
            </w:r>
          </w:p>
          <w:p w14:paraId="119B88EF" w14:textId="2C3F11F8" w:rsidR="00875238" w:rsidRDefault="00875238" w:rsidP="00FB388B">
            <w:pPr>
              <w:spacing w:after="0" w:line="240" w:lineRule="auto"/>
              <w:jc w:val="both"/>
              <w:rPr>
                <w:rFonts w:ascii="Times New Roman" w:eastAsia="Calibri" w:hAnsi="Times New Roman" w:cs="Times New Roman"/>
                <w:sz w:val="24"/>
                <w:szCs w:val="24"/>
              </w:rPr>
            </w:pPr>
          </w:p>
          <w:p w14:paraId="1E30FD4F" w14:textId="77777777" w:rsidR="00875238" w:rsidRDefault="00875238" w:rsidP="00FB388B">
            <w:pPr>
              <w:spacing w:after="0" w:line="240" w:lineRule="auto"/>
              <w:jc w:val="both"/>
              <w:rPr>
                <w:rFonts w:ascii="Times New Roman" w:eastAsia="Calibri" w:hAnsi="Times New Roman" w:cs="Times New Roman"/>
                <w:b/>
                <w:sz w:val="24"/>
                <w:szCs w:val="24"/>
              </w:rPr>
            </w:pPr>
          </w:p>
          <w:p w14:paraId="16E0F6A5" w14:textId="0FA3E911"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Dom zdravlja Sisak</w:t>
            </w:r>
          </w:p>
          <w:p w14:paraId="4F62C5CC"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1B4B033F"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1003 Zdravstvene ustanove</w:t>
            </w:r>
            <w:r w:rsidRPr="00FB388B">
              <w:rPr>
                <w:rFonts w:ascii="Times New Roman" w:eastAsia="Calibri" w:hAnsi="Times New Roman" w:cs="Times New Roman"/>
                <w:sz w:val="24"/>
                <w:szCs w:val="24"/>
              </w:rPr>
              <w:t xml:space="preserve"> planiran je sa 24.879.922,00 kune, a ostvarenje u 2020. godini iznosi 13.795.908,81 kunu odnosno 55,45 %.</w:t>
            </w:r>
          </w:p>
          <w:p w14:paraId="27C83D16"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47DC4D7B" w14:textId="6360C3B2" w:rsidR="00875238" w:rsidRDefault="00875238" w:rsidP="00FB388B">
            <w:pPr>
              <w:spacing w:after="0" w:line="240" w:lineRule="auto"/>
              <w:jc w:val="both"/>
              <w:rPr>
                <w:rFonts w:ascii="Times New Roman" w:eastAsia="Calibri" w:hAnsi="Times New Roman" w:cs="Times New Roman"/>
                <w:sz w:val="24"/>
                <w:szCs w:val="24"/>
              </w:rPr>
            </w:pPr>
          </w:p>
          <w:p w14:paraId="69955560"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Dom zdravlja Kutina</w:t>
            </w:r>
          </w:p>
          <w:p w14:paraId="20F94115"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15428A1D" w14:textId="08EC2F41"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1003 Zdravstvene ustanove</w:t>
            </w:r>
            <w:r w:rsidRPr="00FB388B">
              <w:rPr>
                <w:rFonts w:ascii="Times New Roman" w:eastAsia="Calibri" w:hAnsi="Times New Roman" w:cs="Times New Roman"/>
                <w:sz w:val="24"/>
                <w:szCs w:val="24"/>
              </w:rPr>
              <w:t xml:space="preserve"> planiran je sa 20.889.619,00 kuna</w:t>
            </w:r>
            <w:r>
              <w:rPr>
                <w:rFonts w:ascii="Times New Roman" w:eastAsia="Calibri" w:hAnsi="Times New Roman" w:cs="Times New Roman"/>
                <w:sz w:val="24"/>
                <w:szCs w:val="24"/>
              </w:rPr>
              <w:t>,</w:t>
            </w:r>
            <w:r w:rsidRPr="00FB388B">
              <w:rPr>
                <w:rFonts w:ascii="Times New Roman" w:eastAsia="Calibri" w:hAnsi="Times New Roman" w:cs="Times New Roman"/>
                <w:sz w:val="24"/>
                <w:szCs w:val="24"/>
              </w:rPr>
              <w:t xml:space="preserve"> dok ostvarenje u prvom polugodištu iznosi 12.197.183,84 kune odnosno 58,39 %.</w:t>
            </w:r>
          </w:p>
          <w:p w14:paraId="34B938F4"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40CAA7E1"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9974844" w14:textId="77777777" w:rsidR="00875238" w:rsidRPr="00FB388B" w:rsidRDefault="00875238" w:rsidP="00FB388B">
            <w:pPr>
              <w:spacing w:after="0" w:line="240" w:lineRule="auto"/>
              <w:jc w:val="both"/>
              <w:rPr>
                <w:rFonts w:ascii="Times New Roman" w:eastAsia="Calibri" w:hAnsi="Times New Roman" w:cs="Times New Roman"/>
                <w:b/>
                <w:sz w:val="24"/>
                <w:szCs w:val="24"/>
              </w:rPr>
            </w:pPr>
            <w:r w:rsidRPr="00FB388B">
              <w:rPr>
                <w:rFonts w:ascii="Times New Roman" w:eastAsia="Calibri" w:hAnsi="Times New Roman" w:cs="Times New Roman"/>
                <w:b/>
                <w:sz w:val="24"/>
                <w:szCs w:val="24"/>
              </w:rPr>
              <w:t>Zavod za hitnu medicinu Sisačko-moslavačke županije</w:t>
            </w:r>
          </w:p>
          <w:p w14:paraId="7BBC3742"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7EA0E804"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Program 1003 Zdravstvene ustanove</w:t>
            </w:r>
            <w:r w:rsidRPr="00FB388B">
              <w:rPr>
                <w:rFonts w:ascii="Times New Roman" w:eastAsia="Calibri" w:hAnsi="Times New Roman" w:cs="Times New Roman"/>
                <w:sz w:val="24"/>
                <w:szCs w:val="24"/>
              </w:rPr>
              <w:t xml:space="preserve"> planiran je sa 41.572.500,00 kuna, a ostvarenje u prvom polugodištu  2020. godine iznosi 20.815.848,15 kuna odnosno 50,07 %.</w:t>
            </w:r>
          </w:p>
          <w:p w14:paraId="7DF1EA32" w14:textId="77777777" w:rsidR="00875238" w:rsidRPr="00FB388B" w:rsidRDefault="00875238" w:rsidP="00FB388B">
            <w:pPr>
              <w:spacing w:after="0" w:line="240" w:lineRule="auto"/>
              <w:jc w:val="both"/>
              <w:rPr>
                <w:rFonts w:ascii="Times New Roman" w:eastAsia="Calibri" w:hAnsi="Times New Roman" w:cs="Times New Roman"/>
                <w:b/>
                <w:sz w:val="24"/>
                <w:szCs w:val="24"/>
              </w:rPr>
            </w:pPr>
          </w:p>
          <w:p w14:paraId="05538509"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0235474"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66BD598"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UKUPNO  PROGRAM 1003 PROGRAM  ZDRAVSTVENE USTANOVE</w:t>
            </w:r>
          </w:p>
          <w:p w14:paraId="41EDEE94" w14:textId="77777777" w:rsidR="00875238" w:rsidRPr="00FB388B" w:rsidRDefault="00875238" w:rsidP="00FB388B">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832"/>
              <w:gridCol w:w="1716"/>
              <w:gridCol w:w="1737"/>
              <w:gridCol w:w="1137"/>
            </w:tblGrid>
            <w:tr w:rsidR="00875238" w:rsidRPr="00FB388B" w14:paraId="0275438E" w14:textId="77777777" w:rsidTr="00875238">
              <w:trPr>
                <w:trHeight w:val="250"/>
              </w:trPr>
              <w:tc>
                <w:tcPr>
                  <w:tcW w:w="1224" w:type="dxa"/>
                  <w:shd w:val="clear" w:color="auto" w:fill="auto"/>
                </w:tcPr>
                <w:p w14:paraId="5FE66CBF" w14:textId="77777777" w:rsidR="00875238" w:rsidRPr="00FB388B" w:rsidRDefault="00875238" w:rsidP="00FB388B">
                  <w:pPr>
                    <w:spacing w:after="0" w:line="240" w:lineRule="auto"/>
                    <w:jc w:val="center"/>
                    <w:rPr>
                      <w:rFonts w:ascii="Times New Roman" w:eastAsia="Calibri" w:hAnsi="Times New Roman" w:cs="Times New Roman"/>
                      <w:b/>
                      <w:sz w:val="24"/>
                      <w:szCs w:val="24"/>
                      <w:lang w:eastAsia="hr-HR"/>
                    </w:rPr>
                  </w:pPr>
                  <w:r w:rsidRPr="00FB388B">
                    <w:rPr>
                      <w:rFonts w:ascii="Times New Roman" w:eastAsia="Calibri" w:hAnsi="Times New Roman" w:cs="Times New Roman"/>
                      <w:b/>
                      <w:sz w:val="24"/>
                      <w:szCs w:val="24"/>
                      <w:lang w:eastAsia="hr-HR"/>
                    </w:rPr>
                    <w:t>PROGRAM</w:t>
                  </w:r>
                </w:p>
              </w:tc>
              <w:tc>
                <w:tcPr>
                  <w:tcW w:w="1930" w:type="dxa"/>
                  <w:shd w:val="clear" w:color="auto" w:fill="auto"/>
                </w:tcPr>
                <w:p w14:paraId="25E6B215"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NAZIV PROGRAMA</w:t>
                  </w:r>
                </w:p>
              </w:tc>
              <w:tc>
                <w:tcPr>
                  <w:tcW w:w="1609" w:type="dxa"/>
                  <w:shd w:val="clear" w:color="auto" w:fill="auto"/>
                </w:tcPr>
                <w:p w14:paraId="1E4A892D"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PLANIRANO</w:t>
                  </w:r>
                </w:p>
              </w:tc>
              <w:tc>
                <w:tcPr>
                  <w:tcW w:w="1643" w:type="dxa"/>
                  <w:shd w:val="clear" w:color="auto" w:fill="auto"/>
                </w:tcPr>
                <w:p w14:paraId="2C7D4A02"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OSTVARENO</w:t>
                  </w:r>
                </w:p>
              </w:tc>
              <w:tc>
                <w:tcPr>
                  <w:tcW w:w="890" w:type="dxa"/>
                  <w:shd w:val="clear" w:color="auto" w:fill="auto"/>
                </w:tcPr>
                <w:p w14:paraId="5D8CED37"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INDEKS</w:t>
                  </w:r>
                </w:p>
              </w:tc>
            </w:tr>
            <w:tr w:rsidR="00875238" w:rsidRPr="00FB388B" w14:paraId="37A16C92" w14:textId="77777777" w:rsidTr="00AE7E55">
              <w:tc>
                <w:tcPr>
                  <w:tcW w:w="1224" w:type="dxa"/>
                  <w:shd w:val="clear" w:color="auto" w:fill="auto"/>
                </w:tcPr>
                <w:p w14:paraId="67AD59A1"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1003</w:t>
                  </w:r>
                </w:p>
              </w:tc>
              <w:tc>
                <w:tcPr>
                  <w:tcW w:w="1930" w:type="dxa"/>
                  <w:shd w:val="clear" w:color="auto" w:fill="auto"/>
                </w:tcPr>
                <w:p w14:paraId="0054546E"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Program zdravstvene ustanove</w:t>
                  </w:r>
                </w:p>
              </w:tc>
              <w:tc>
                <w:tcPr>
                  <w:tcW w:w="1609" w:type="dxa"/>
                  <w:shd w:val="clear" w:color="auto" w:fill="auto"/>
                  <w:vAlign w:val="center"/>
                </w:tcPr>
                <w:p w14:paraId="3E37A966" w14:textId="77777777"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600.008.671,00</w:t>
                  </w:r>
                </w:p>
              </w:tc>
              <w:tc>
                <w:tcPr>
                  <w:tcW w:w="1643" w:type="dxa"/>
                  <w:shd w:val="clear" w:color="auto" w:fill="auto"/>
                  <w:vAlign w:val="center"/>
                </w:tcPr>
                <w:p w14:paraId="0EE01C54" w14:textId="77777777" w:rsidR="00AE7E55" w:rsidRDefault="00AE7E55" w:rsidP="00AE7E55">
                  <w:pPr>
                    <w:spacing w:after="0" w:line="240" w:lineRule="auto"/>
                    <w:jc w:val="center"/>
                    <w:rPr>
                      <w:rFonts w:ascii="Times New Roman" w:eastAsia="Times New Roman" w:hAnsi="Times New Roman" w:cs="Times New Roman"/>
                      <w:sz w:val="24"/>
                      <w:szCs w:val="24"/>
                      <w:lang w:eastAsia="hr-HR"/>
                    </w:rPr>
                  </w:pPr>
                </w:p>
                <w:p w14:paraId="786A72B0" w14:textId="18DA6EFA"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273.6</w:t>
                  </w:r>
                  <w:r>
                    <w:rPr>
                      <w:rFonts w:ascii="Times New Roman" w:eastAsia="Times New Roman" w:hAnsi="Times New Roman" w:cs="Times New Roman"/>
                      <w:sz w:val="24"/>
                      <w:szCs w:val="24"/>
                      <w:lang w:eastAsia="hr-HR"/>
                    </w:rPr>
                    <w:t>29</w:t>
                  </w:r>
                  <w:r w:rsidRPr="00FB388B">
                    <w:rPr>
                      <w:rFonts w:ascii="Times New Roman" w:eastAsia="Times New Roman" w:hAnsi="Times New Roman" w:cs="Times New Roman"/>
                      <w:sz w:val="24"/>
                      <w:szCs w:val="24"/>
                      <w:lang w:eastAsia="hr-HR"/>
                    </w:rPr>
                    <w:t>.7</w:t>
                  </w:r>
                  <w:r>
                    <w:rPr>
                      <w:rFonts w:ascii="Times New Roman" w:eastAsia="Times New Roman" w:hAnsi="Times New Roman" w:cs="Times New Roman"/>
                      <w:sz w:val="24"/>
                      <w:szCs w:val="24"/>
                      <w:lang w:eastAsia="hr-HR"/>
                    </w:rPr>
                    <w:t>10</w:t>
                  </w:r>
                  <w:r w:rsidRPr="00FB388B">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8</w:t>
                  </w:r>
                </w:p>
                <w:p w14:paraId="26BEC0DA" w14:textId="77777777" w:rsidR="00875238" w:rsidRPr="00FB388B" w:rsidRDefault="00875238" w:rsidP="00AE7E55">
                  <w:pPr>
                    <w:spacing w:after="0" w:line="240" w:lineRule="auto"/>
                    <w:jc w:val="center"/>
                    <w:rPr>
                      <w:rFonts w:ascii="Times New Roman" w:eastAsia="Times New Roman" w:hAnsi="Times New Roman" w:cs="Times New Roman"/>
                      <w:b/>
                      <w:sz w:val="24"/>
                      <w:szCs w:val="24"/>
                      <w:lang w:eastAsia="hr-HR"/>
                    </w:rPr>
                  </w:pPr>
                </w:p>
              </w:tc>
              <w:tc>
                <w:tcPr>
                  <w:tcW w:w="890" w:type="dxa"/>
                  <w:shd w:val="clear" w:color="auto" w:fill="auto"/>
                  <w:vAlign w:val="center"/>
                </w:tcPr>
                <w:p w14:paraId="7EF928DC" w14:textId="77777777" w:rsidR="00875238" w:rsidRPr="00FB388B" w:rsidRDefault="00875238" w:rsidP="00AE7E55">
                  <w:pPr>
                    <w:autoSpaceDE w:val="0"/>
                    <w:autoSpaceDN w:val="0"/>
                    <w:adjustRightInd w:val="0"/>
                    <w:spacing w:after="0" w:line="240" w:lineRule="auto"/>
                    <w:jc w:val="center"/>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45,60%</w:t>
                  </w:r>
                </w:p>
              </w:tc>
            </w:tr>
          </w:tbl>
          <w:p w14:paraId="46CEDF33" w14:textId="06F88F73" w:rsidR="00875238" w:rsidRDefault="00875238" w:rsidP="00FB388B">
            <w:pPr>
              <w:spacing w:after="0" w:line="240" w:lineRule="auto"/>
              <w:jc w:val="both"/>
              <w:rPr>
                <w:rFonts w:ascii="Times New Roman" w:eastAsia="Calibri" w:hAnsi="Times New Roman" w:cs="Times New Roman"/>
                <w:sz w:val="24"/>
                <w:szCs w:val="24"/>
              </w:rPr>
            </w:pPr>
          </w:p>
          <w:p w14:paraId="08A3E148" w14:textId="12064AF8" w:rsidR="00875238" w:rsidRDefault="00875238" w:rsidP="00FB388B">
            <w:pPr>
              <w:spacing w:after="0" w:line="240" w:lineRule="auto"/>
              <w:jc w:val="both"/>
              <w:rPr>
                <w:rFonts w:ascii="Times New Roman" w:eastAsia="Calibri" w:hAnsi="Times New Roman" w:cs="Times New Roman"/>
                <w:sz w:val="24"/>
                <w:szCs w:val="24"/>
              </w:rPr>
            </w:pPr>
          </w:p>
          <w:p w14:paraId="1676CE55" w14:textId="66D65C3B" w:rsidR="00875238" w:rsidRDefault="00875238" w:rsidP="00FB388B">
            <w:pPr>
              <w:spacing w:after="0" w:line="240" w:lineRule="auto"/>
              <w:jc w:val="both"/>
              <w:rPr>
                <w:rFonts w:ascii="Times New Roman" w:eastAsia="Calibri" w:hAnsi="Times New Roman" w:cs="Times New Roman"/>
                <w:sz w:val="24"/>
                <w:szCs w:val="24"/>
              </w:rPr>
            </w:pPr>
          </w:p>
          <w:p w14:paraId="489D3CF8" w14:textId="5338C165" w:rsidR="00875238" w:rsidRDefault="00875238" w:rsidP="00FB388B">
            <w:pPr>
              <w:spacing w:after="0" w:line="240" w:lineRule="auto"/>
              <w:jc w:val="both"/>
              <w:rPr>
                <w:rFonts w:ascii="Times New Roman" w:eastAsia="Calibri" w:hAnsi="Times New Roman" w:cs="Times New Roman"/>
                <w:sz w:val="24"/>
                <w:szCs w:val="24"/>
              </w:rPr>
            </w:pPr>
          </w:p>
          <w:p w14:paraId="43602E96" w14:textId="5BE803BC" w:rsidR="00875238" w:rsidRDefault="00875238" w:rsidP="00FB388B">
            <w:pPr>
              <w:spacing w:after="0" w:line="240" w:lineRule="auto"/>
              <w:jc w:val="both"/>
              <w:rPr>
                <w:rFonts w:ascii="Times New Roman" w:eastAsia="Calibri" w:hAnsi="Times New Roman" w:cs="Times New Roman"/>
                <w:sz w:val="24"/>
                <w:szCs w:val="24"/>
              </w:rPr>
            </w:pPr>
          </w:p>
          <w:p w14:paraId="6EE43BEE" w14:textId="44DC043C" w:rsidR="00875238" w:rsidRDefault="00875238" w:rsidP="00FB388B">
            <w:pPr>
              <w:spacing w:after="0" w:line="240" w:lineRule="auto"/>
              <w:jc w:val="both"/>
              <w:rPr>
                <w:rFonts w:ascii="Times New Roman" w:eastAsia="Calibri" w:hAnsi="Times New Roman" w:cs="Times New Roman"/>
                <w:sz w:val="24"/>
                <w:szCs w:val="24"/>
              </w:rPr>
            </w:pPr>
          </w:p>
          <w:p w14:paraId="479B457E" w14:textId="2AC5C87E" w:rsidR="00875238" w:rsidRDefault="00875238" w:rsidP="00FB388B">
            <w:pPr>
              <w:spacing w:after="0" w:line="240" w:lineRule="auto"/>
              <w:jc w:val="both"/>
              <w:rPr>
                <w:rFonts w:ascii="Times New Roman" w:eastAsia="Calibri" w:hAnsi="Times New Roman" w:cs="Times New Roman"/>
                <w:sz w:val="24"/>
                <w:szCs w:val="24"/>
              </w:rPr>
            </w:pPr>
          </w:p>
          <w:p w14:paraId="00A95BD3" w14:textId="7C345D27" w:rsidR="00875238" w:rsidRDefault="00875238" w:rsidP="00FB388B">
            <w:pPr>
              <w:spacing w:after="0" w:line="240" w:lineRule="auto"/>
              <w:jc w:val="both"/>
              <w:rPr>
                <w:rFonts w:ascii="Times New Roman" w:eastAsia="Calibri" w:hAnsi="Times New Roman" w:cs="Times New Roman"/>
                <w:sz w:val="24"/>
                <w:szCs w:val="24"/>
              </w:rPr>
            </w:pPr>
          </w:p>
          <w:p w14:paraId="7FE6A783"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09559048" w14:textId="3643D2CF" w:rsidR="00875238" w:rsidRDefault="00875238" w:rsidP="00FB388B">
            <w:pPr>
              <w:spacing w:after="0" w:line="240" w:lineRule="auto"/>
              <w:jc w:val="both"/>
              <w:rPr>
                <w:rFonts w:ascii="Times New Roman" w:eastAsia="Calibri" w:hAnsi="Times New Roman" w:cs="Times New Roman"/>
                <w:sz w:val="24"/>
                <w:szCs w:val="24"/>
              </w:rPr>
            </w:pPr>
          </w:p>
          <w:p w14:paraId="62FB1149" w14:textId="54D2FF4D" w:rsidR="00875238" w:rsidRDefault="00875238" w:rsidP="00FB388B">
            <w:pPr>
              <w:spacing w:after="0" w:line="240" w:lineRule="auto"/>
              <w:jc w:val="both"/>
              <w:rPr>
                <w:rFonts w:ascii="Times New Roman" w:eastAsia="Calibri" w:hAnsi="Times New Roman" w:cs="Times New Roman"/>
                <w:sz w:val="24"/>
                <w:szCs w:val="24"/>
              </w:rPr>
            </w:pPr>
          </w:p>
          <w:p w14:paraId="3D990863" w14:textId="32E38885" w:rsidR="00875238" w:rsidRDefault="00875238" w:rsidP="00FB388B">
            <w:pPr>
              <w:spacing w:after="0" w:line="240" w:lineRule="auto"/>
              <w:jc w:val="both"/>
              <w:rPr>
                <w:rFonts w:ascii="Times New Roman" w:eastAsia="Calibri" w:hAnsi="Times New Roman" w:cs="Times New Roman"/>
                <w:sz w:val="24"/>
                <w:szCs w:val="24"/>
              </w:rPr>
            </w:pPr>
          </w:p>
          <w:p w14:paraId="5DF925E4" w14:textId="3A2F71EC" w:rsidR="00875238" w:rsidRDefault="00875238" w:rsidP="00FB388B">
            <w:pPr>
              <w:spacing w:after="0" w:line="240" w:lineRule="auto"/>
              <w:jc w:val="both"/>
              <w:rPr>
                <w:rFonts w:ascii="Times New Roman" w:eastAsia="Calibri" w:hAnsi="Times New Roman" w:cs="Times New Roman"/>
                <w:sz w:val="24"/>
                <w:szCs w:val="24"/>
              </w:rPr>
            </w:pPr>
          </w:p>
          <w:p w14:paraId="49323942" w14:textId="26CB809B" w:rsidR="00875238" w:rsidRDefault="00875238" w:rsidP="00FB388B">
            <w:pPr>
              <w:spacing w:after="0" w:line="240" w:lineRule="auto"/>
              <w:jc w:val="both"/>
              <w:rPr>
                <w:rFonts w:ascii="Times New Roman" w:eastAsia="Calibri" w:hAnsi="Times New Roman" w:cs="Times New Roman"/>
                <w:sz w:val="24"/>
                <w:szCs w:val="24"/>
              </w:rPr>
            </w:pPr>
          </w:p>
          <w:p w14:paraId="681175CD"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28CCB16" w14:textId="77777777" w:rsidR="00875238" w:rsidRPr="00FB388B" w:rsidRDefault="00875238" w:rsidP="00FB388B">
            <w:pPr>
              <w:spacing w:after="0" w:line="240" w:lineRule="auto"/>
              <w:rPr>
                <w:rFonts w:ascii="Times New Roman" w:eastAsia="Times New Roman" w:hAnsi="Times New Roman" w:cs="Times New Roman"/>
                <w:b/>
                <w:sz w:val="24"/>
                <w:szCs w:val="24"/>
                <w:lang w:eastAsia="hr-HR"/>
              </w:rPr>
            </w:pPr>
          </w:p>
          <w:p w14:paraId="5E57D5EB" w14:textId="77777777" w:rsidR="00875238" w:rsidRPr="00FB388B" w:rsidRDefault="00875238" w:rsidP="00FB388B">
            <w:pPr>
              <w:spacing w:after="0" w:line="240" w:lineRule="auto"/>
              <w:jc w:val="center"/>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lastRenderedPageBreak/>
              <w:t>PROGRAM 1008  OPREMANJE ORDINACIJA PRIMARNE ZDRAVSTVENE ZAŠTITE</w:t>
            </w:r>
          </w:p>
          <w:p w14:paraId="6AB68AC9"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7F728DE"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5FE7C368"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sz w:val="24"/>
                <w:szCs w:val="24"/>
              </w:rPr>
              <w:t>Aktivnost A100001 Projekti EU – primarna zdravstvena zaštita</w:t>
            </w:r>
            <w:r w:rsidRPr="00FB388B">
              <w:rPr>
                <w:rFonts w:ascii="Times New Roman" w:eastAsia="Calibri" w:hAnsi="Times New Roman" w:cs="Times New Roman"/>
                <w:sz w:val="24"/>
                <w:szCs w:val="24"/>
              </w:rPr>
              <w:t>, provodi se u tri doma zdravlja i kod koncesionara primarne zdravstvene zaštite planirana je sa 3.687.323,45 kuna. U prvom polugodištu realizirano je 2.801.757,64 kune ili 75,98 %.</w:t>
            </w:r>
          </w:p>
          <w:p w14:paraId="5940693C"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71217B0"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C237C34"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68609262"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UKUPNO  PROGRAM 1008 OPREMANJE ORDINACIJA PRIMARNE ZDRAVSTVENE ZAŠTITE</w:t>
            </w:r>
          </w:p>
          <w:p w14:paraId="5BDC9BFB" w14:textId="77777777" w:rsidR="00875238" w:rsidRPr="00FB388B" w:rsidRDefault="00875238" w:rsidP="00FB388B">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878"/>
              <w:gridCol w:w="1670"/>
              <w:gridCol w:w="1737"/>
              <w:gridCol w:w="1137"/>
            </w:tblGrid>
            <w:tr w:rsidR="00875238" w:rsidRPr="00FB388B" w14:paraId="511BCFE3" w14:textId="77777777" w:rsidTr="00875238">
              <w:tc>
                <w:tcPr>
                  <w:tcW w:w="1224" w:type="dxa"/>
                  <w:shd w:val="clear" w:color="auto" w:fill="auto"/>
                </w:tcPr>
                <w:p w14:paraId="3958D8FB" w14:textId="77777777" w:rsidR="00875238" w:rsidRPr="00FB388B" w:rsidRDefault="00875238" w:rsidP="00FB388B">
                  <w:pPr>
                    <w:spacing w:after="0" w:line="240" w:lineRule="auto"/>
                    <w:jc w:val="center"/>
                    <w:rPr>
                      <w:rFonts w:ascii="Times New Roman" w:eastAsia="Calibri" w:hAnsi="Times New Roman" w:cs="Times New Roman"/>
                      <w:b/>
                      <w:sz w:val="24"/>
                      <w:szCs w:val="24"/>
                      <w:lang w:eastAsia="hr-HR"/>
                    </w:rPr>
                  </w:pPr>
                  <w:r w:rsidRPr="00FB388B">
                    <w:rPr>
                      <w:rFonts w:ascii="Times New Roman" w:eastAsia="Calibri" w:hAnsi="Times New Roman" w:cs="Times New Roman"/>
                      <w:b/>
                      <w:sz w:val="24"/>
                      <w:szCs w:val="24"/>
                      <w:lang w:eastAsia="hr-HR"/>
                    </w:rPr>
                    <w:t>PROGRAM</w:t>
                  </w:r>
                </w:p>
              </w:tc>
              <w:tc>
                <w:tcPr>
                  <w:tcW w:w="1930" w:type="dxa"/>
                  <w:shd w:val="clear" w:color="auto" w:fill="auto"/>
                </w:tcPr>
                <w:p w14:paraId="2088E522"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NAZIV PROGRAMA</w:t>
                  </w:r>
                </w:p>
              </w:tc>
              <w:tc>
                <w:tcPr>
                  <w:tcW w:w="1609" w:type="dxa"/>
                  <w:shd w:val="clear" w:color="auto" w:fill="auto"/>
                </w:tcPr>
                <w:p w14:paraId="3ECB1BEC"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PLANIRANO</w:t>
                  </w:r>
                </w:p>
              </w:tc>
              <w:tc>
                <w:tcPr>
                  <w:tcW w:w="1643" w:type="dxa"/>
                  <w:shd w:val="clear" w:color="auto" w:fill="auto"/>
                </w:tcPr>
                <w:p w14:paraId="10FB0D05"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OSTVARENO</w:t>
                  </w:r>
                </w:p>
              </w:tc>
              <w:tc>
                <w:tcPr>
                  <w:tcW w:w="890" w:type="dxa"/>
                  <w:shd w:val="clear" w:color="auto" w:fill="auto"/>
                </w:tcPr>
                <w:p w14:paraId="0A2F3BF5"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INDEKS</w:t>
                  </w:r>
                </w:p>
              </w:tc>
            </w:tr>
            <w:tr w:rsidR="00875238" w:rsidRPr="00FB388B" w14:paraId="04DAD582" w14:textId="77777777" w:rsidTr="00875238">
              <w:tc>
                <w:tcPr>
                  <w:tcW w:w="1224" w:type="dxa"/>
                  <w:shd w:val="clear" w:color="auto" w:fill="auto"/>
                </w:tcPr>
                <w:p w14:paraId="330325E9"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1008</w:t>
                  </w:r>
                </w:p>
              </w:tc>
              <w:tc>
                <w:tcPr>
                  <w:tcW w:w="1930" w:type="dxa"/>
                  <w:shd w:val="clear" w:color="auto" w:fill="auto"/>
                </w:tcPr>
                <w:p w14:paraId="1AD22B72"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Opremanje ordinacija primarne zdravstvene zaštite</w:t>
                  </w:r>
                </w:p>
              </w:tc>
              <w:tc>
                <w:tcPr>
                  <w:tcW w:w="1609" w:type="dxa"/>
                  <w:shd w:val="clear" w:color="auto" w:fill="auto"/>
                </w:tcPr>
                <w:p w14:paraId="0BD9790D"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3105A9E3"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3.687.323,45</w:t>
                  </w:r>
                </w:p>
              </w:tc>
              <w:tc>
                <w:tcPr>
                  <w:tcW w:w="1643" w:type="dxa"/>
                  <w:shd w:val="clear" w:color="auto" w:fill="auto"/>
                </w:tcPr>
                <w:p w14:paraId="41532BDA"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2EC6217D"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2.801.757,64</w:t>
                  </w:r>
                </w:p>
                <w:p w14:paraId="01FF8358"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tc>
              <w:tc>
                <w:tcPr>
                  <w:tcW w:w="890" w:type="dxa"/>
                  <w:shd w:val="clear" w:color="auto" w:fill="auto"/>
                </w:tcPr>
                <w:p w14:paraId="425E6CA8"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sz w:val="24"/>
                      <w:szCs w:val="24"/>
                    </w:rPr>
                  </w:pPr>
                </w:p>
                <w:p w14:paraId="3B7B50E3"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75,98%</w:t>
                  </w:r>
                </w:p>
              </w:tc>
            </w:tr>
          </w:tbl>
          <w:p w14:paraId="5A3D82D0" w14:textId="77777777" w:rsidR="00875238" w:rsidRPr="00FB388B" w:rsidRDefault="00875238" w:rsidP="00FB388B">
            <w:pPr>
              <w:spacing w:after="0" w:line="240" w:lineRule="auto"/>
              <w:rPr>
                <w:rFonts w:ascii="Times New Roman" w:eastAsia="Times New Roman" w:hAnsi="Times New Roman" w:cs="Times New Roman"/>
                <w:b/>
                <w:sz w:val="24"/>
                <w:szCs w:val="24"/>
                <w:lang w:eastAsia="hr-HR"/>
              </w:rPr>
            </w:pPr>
          </w:p>
          <w:p w14:paraId="04D0544F" w14:textId="77777777" w:rsidR="00875238" w:rsidRPr="00FB388B" w:rsidRDefault="00875238" w:rsidP="00FB388B">
            <w:pPr>
              <w:spacing w:after="0" w:line="240" w:lineRule="auto"/>
              <w:rPr>
                <w:rFonts w:ascii="Times New Roman" w:eastAsia="Times New Roman" w:hAnsi="Times New Roman" w:cs="Times New Roman"/>
                <w:b/>
                <w:sz w:val="24"/>
                <w:szCs w:val="24"/>
                <w:lang w:eastAsia="hr-HR"/>
              </w:rPr>
            </w:pPr>
          </w:p>
          <w:p w14:paraId="473F2002" w14:textId="77777777" w:rsidR="00875238" w:rsidRPr="00FB388B" w:rsidRDefault="00875238" w:rsidP="00FB388B">
            <w:pPr>
              <w:spacing w:after="0" w:line="240" w:lineRule="auto"/>
              <w:rPr>
                <w:rFonts w:ascii="Times New Roman" w:eastAsia="Times New Roman" w:hAnsi="Times New Roman" w:cs="Times New Roman"/>
                <w:b/>
                <w:sz w:val="24"/>
                <w:szCs w:val="24"/>
                <w:lang w:eastAsia="hr-HR"/>
              </w:rPr>
            </w:pPr>
          </w:p>
          <w:p w14:paraId="5BBBC73D" w14:textId="77777777" w:rsidR="00875238" w:rsidRPr="00FB388B" w:rsidRDefault="00875238" w:rsidP="00FB388B">
            <w:pPr>
              <w:spacing w:after="0" w:line="240" w:lineRule="auto"/>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 xml:space="preserve">   </w:t>
            </w:r>
          </w:p>
          <w:p w14:paraId="4DD7592F" w14:textId="77777777" w:rsidR="00875238" w:rsidRPr="00FB388B" w:rsidRDefault="00875238" w:rsidP="00FB388B">
            <w:pPr>
              <w:spacing w:after="0" w:line="240" w:lineRule="auto"/>
              <w:jc w:val="center"/>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PROGRAM 1010  UNAPREĐENJE PRIMARNE ZAŠTITE</w:t>
            </w:r>
          </w:p>
          <w:p w14:paraId="59853ABC"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EA1CBC6" w14:textId="77777777" w:rsidR="00875238" w:rsidRDefault="00875238" w:rsidP="00FB388B">
            <w:pPr>
              <w:spacing w:after="0" w:line="240" w:lineRule="auto"/>
              <w:jc w:val="both"/>
              <w:rPr>
                <w:rFonts w:ascii="Times New Roman" w:eastAsia="Calibri" w:hAnsi="Times New Roman" w:cs="Times New Roman"/>
                <w:b/>
                <w:bCs/>
                <w:sz w:val="24"/>
                <w:szCs w:val="24"/>
              </w:rPr>
            </w:pPr>
            <w:r w:rsidRPr="00FB388B">
              <w:rPr>
                <w:rFonts w:ascii="Times New Roman" w:eastAsia="Calibri" w:hAnsi="Times New Roman" w:cs="Times New Roman"/>
                <w:b/>
                <w:bCs/>
                <w:sz w:val="24"/>
                <w:szCs w:val="24"/>
              </w:rPr>
              <w:t xml:space="preserve"> </w:t>
            </w:r>
          </w:p>
          <w:p w14:paraId="672B3641" w14:textId="2247FC2B" w:rsidR="00875238" w:rsidRPr="00FB388B" w:rsidRDefault="00875238" w:rsidP="00FB388B">
            <w:pPr>
              <w:spacing w:after="0" w:line="240" w:lineRule="auto"/>
              <w:jc w:val="both"/>
              <w:rPr>
                <w:rFonts w:ascii="Times New Roman" w:eastAsia="Calibri" w:hAnsi="Times New Roman" w:cs="Times New Roman"/>
                <w:bCs/>
                <w:sz w:val="24"/>
                <w:szCs w:val="24"/>
              </w:rPr>
            </w:pPr>
            <w:r w:rsidRPr="00FB388B">
              <w:rPr>
                <w:rFonts w:ascii="Times New Roman" w:eastAsia="Calibri" w:hAnsi="Times New Roman" w:cs="Times New Roman"/>
                <w:b/>
                <w:bCs/>
                <w:sz w:val="24"/>
                <w:szCs w:val="24"/>
              </w:rPr>
              <w:t>PROGRAM 1010 UNAPREĐENJE PRIMARNE ZAŠTITE</w:t>
            </w:r>
            <w:r w:rsidRPr="00FB388B">
              <w:rPr>
                <w:rFonts w:ascii="Times New Roman" w:eastAsia="Calibri" w:hAnsi="Times New Roman" w:cs="Times New Roman"/>
                <w:bCs/>
                <w:sz w:val="24"/>
                <w:szCs w:val="24"/>
              </w:rPr>
              <w:t xml:space="preserve"> – provodi se u tri doma zdravlja kroz Aktivnost A100001 Specijalističko usavršavanje doktora medicine te kroz Kapitalni projekt K100002 Energetska obnova zgrada. Planirani iznos Programa iznosi 7.244.259,82 kune, a ukupno je realizirano u prvom polugodištu 2020. godine 3.759.047,38 kuna, odnosno 51,89 %. </w:t>
            </w:r>
          </w:p>
          <w:p w14:paraId="7FCD5465" w14:textId="77777777" w:rsidR="00875238" w:rsidRPr="00FB388B" w:rsidRDefault="00875238" w:rsidP="00FB388B">
            <w:pPr>
              <w:spacing w:after="0" w:line="240" w:lineRule="auto"/>
              <w:jc w:val="both"/>
              <w:rPr>
                <w:rFonts w:ascii="Times New Roman" w:eastAsia="Calibri" w:hAnsi="Times New Roman" w:cs="Times New Roman"/>
                <w:b/>
                <w:bCs/>
                <w:color w:val="C00000"/>
                <w:sz w:val="24"/>
                <w:szCs w:val="24"/>
              </w:rPr>
            </w:pPr>
          </w:p>
          <w:p w14:paraId="4C7BA644"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3EA64D27"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p>
          <w:p w14:paraId="0CEAB1D4"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 xml:space="preserve">UKUPNO  PROGRAM 1010 UNAPREĐENJE PRIMARNE ZAŠTITE </w:t>
            </w:r>
          </w:p>
          <w:p w14:paraId="22B4D1A2"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sz w:val="24"/>
                <w:szCs w:val="24"/>
              </w:rPr>
            </w:pPr>
          </w:p>
          <w:p w14:paraId="0DDAEF7F" w14:textId="77777777" w:rsidR="00875238" w:rsidRPr="00FB388B" w:rsidRDefault="00875238" w:rsidP="00FB388B">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878"/>
              <w:gridCol w:w="1670"/>
              <w:gridCol w:w="1737"/>
              <w:gridCol w:w="1137"/>
            </w:tblGrid>
            <w:tr w:rsidR="00875238" w:rsidRPr="00FB388B" w14:paraId="6C142894" w14:textId="77777777" w:rsidTr="00875238">
              <w:tc>
                <w:tcPr>
                  <w:tcW w:w="1224" w:type="dxa"/>
                  <w:hideMark/>
                </w:tcPr>
                <w:p w14:paraId="2322A518" w14:textId="77777777" w:rsidR="00875238" w:rsidRPr="00FB388B" w:rsidRDefault="00875238" w:rsidP="00FB388B">
                  <w:pPr>
                    <w:spacing w:after="0" w:line="240" w:lineRule="auto"/>
                    <w:jc w:val="center"/>
                    <w:rPr>
                      <w:rFonts w:ascii="Times New Roman" w:eastAsia="Calibri" w:hAnsi="Times New Roman" w:cs="Times New Roman"/>
                      <w:b/>
                      <w:sz w:val="24"/>
                      <w:szCs w:val="24"/>
                      <w:lang w:eastAsia="hr-HR"/>
                    </w:rPr>
                  </w:pPr>
                  <w:r w:rsidRPr="00FB388B">
                    <w:rPr>
                      <w:rFonts w:ascii="Times New Roman" w:eastAsia="Calibri" w:hAnsi="Times New Roman" w:cs="Times New Roman"/>
                      <w:b/>
                      <w:sz w:val="24"/>
                      <w:szCs w:val="24"/>
                      <w:lang w:eastAsia="hr-HR"/>
                    </w:rPr>
                    <w:t>PROGRAM</w:t>
                  </w:r>
                </w:p>
              </w:tc>
              <w:tc>
                <w:tcPr>
                  <w:tcW w:w="1930" w:type="dxa"/>
                  <w:hideMark/>
                </w:tcPr>
                <w:p w14:paraId="032447EA"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NAZIV PROGRAMA</w:t>
                  </w:r>
                </w:p>
              </w:tc>
              <w:tc>
                <w:tcPr>
                  <w:tcW w:w="1609" w:type="dxa"/>
                  <w:hideMark/>
                </w:tcPr>
                <w:p w14:paraId="21E78658"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PLANIRANO</w:t>
                  </w:r>
                </w:p>
              </w:tc>
              <w:tc>
                <w:tcPr>
                  <w:tcW w:w="1484" w:type="dxa"/>
                  <w:hideMark/>
                </w:tcPr>
                <w:p w14:paraId="4A19A980"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OSTVARENO</w:t>
                  </w:r>
                </w:p>
              </w:tc>
              <w:tc>
                <w:tcPr>
                  <w:tcW w:w="1049" w:type="dxa"/>
                  <w:hideMark/>
                </w:tcPr>
                <w:p w14:paraId="55886193"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INDEKS</w:t>
                  </w:r>
                </w:p>
              </w:tc>
            </w:tr>
            <w:tr w:rsidR="00875238" w:rsidRPr="00FB388B" w14:paraId="07D7F985" w14:textId="77777777" w:rsidTr="00AE7E55">
              <w:tc>
                <w:tcPr>
                  <w:tcW w:w="1224" w:type="dxa"/>
                  <w:hideMark/>
                </w:tcPr>
                <w:p w14:paraId="5C65B059"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1010 </w:t>
                  </w:r>
                </w:p>
              </w:tc>
              <w:tc>
                <w:tcPr>
                  <w:tcW w:w="1930" w:type="dxa"/>
                  <w:hideMark/>
                </w:tcPr>
                <w:p w14:paraId="442B2677"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Unapređenje primarne zdravstvene zaštite </w:t>
                  </w:r>
                </w:p>
              </w:tc>
              <w:tc>
                <w:tcPr>
                  <w:tcW w:w="1609" w:type="dxa"/>
                  <w:vAlign w:val="center"/>
                </w:tcPr>
                <w:p w14:paraId="466F7ECB" w14:textId="77777777"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7.244.259,82</w:t>
                  </w:r>
                </w:p>
                <w:p w14:paraId="3E600A3D" w14:textId="77777777"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p>
              </w:tc>
              <w:tc>
                <w:tcPr>
                  <w:tcW w:w="1484" w:type="dxa"/>
                  <w:vAlign w:val="center"/>
                </w:tcPr>
                <w:p w14:paraId="05758D7F" w14:textId="77777777"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3.759.047,38</w:t>
                  </w:r>
                </w:p>
                <w:p w14:paraId="09C1F19E" w14:textId="77777777" w:rsidR="00875238" w:rsidRPr="00FB388B" w:rsidRDefault="00875238" w:rsidP="00AE7E55">
                  <w:pPr>
                    <w:spacing w:after="0" w:line="240" w:lineRule="auto"/>
                    <w:jc w:val="center"/>
                    <w:rPr>
                      <w:rFonts w:ascii="Times New Roman" w:eastAsia="Times New Roman" w:hAnsi="Times New Roman" w:cs="Times New Roman"/>
                      <w:sz w:val="24"/>
                      <w:szCs w:val="24"/>
                      <w:lang w:eastAsia="hr-HR"/>
                    </w:rPr>
                  </w:pPr>
                </w:p>
              </w:tc>
              <w:tc>
                <w:tcPr>
                  <w:tcW w:w="1049" w:type="dxa"/>
                  <w:hideMark/>
                </w:tcPr>
                <w:p w14:paraId="39A0A257" w14:textId="77777777" w:rsidR="00AE7E55" w:rsidRDefault="00AE7E55" w:rsidP="00AE7E55">
                  <w:pPr>
                    <w:autoSpaceDE w:val="0"/>
                    <w:autoSpaceDN w:val="0"/>
                    <w:adjustRightInd w:val="0"/>
                    <w:spacing w:after="0" w:line="240" w:lineRule="auto"/>
                    <w:jc w:val="center"/>
                    <w:rPr>
                      <w:rFonts w:ascii="Times New Roman" w:eastAsia="Times New Roman" w:hAnsi="Times New Roman" w:cs="Times New Roman"/>
                      <w:sz w:val="24"/>
                      <w:szCs w:val="24"/>
                    </w:rPr>
                  </w:pPr>
                </w:p>
                <w:p w14:paraId="705F01E1" w14:textId="3BC61857" w:rsidR="00875238" w:rsidRPr="00FB388B" w:rsidRDefault="00875238" w:rsidP="00AE7E55">
                  <w:pPr>
                    <w:autoSpaceDE w:val="0"/>
                    <w:autoSpaceDN w:val="0"/>
                    <w:adjustRightInd w:val="0"/>
                    <w:spacing w:after="0" w:line="240" w:lineRule="auto"/>
                    <w:jc w:val="center"/>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51,89 %</w:t>
                  </w:r>
                </w:p>
              </w:tc>
            </w:tr>
          </w:tbl>
          <w:p w14:paraId="038C22A3" w14:textId="77777777" w:rsidR="00875238" w:rsidRPr="00FB388B" w:rsidRDefault="00875238" w:rsidP="00FB388B">
            <w:pPr>
              <w:spacing w:after="0" w:line="240" w:lineRule="auto"/>
              <w:jc w:val="both"/>
              <w:rPr>
                <w:rFonts w:ascii="Times New Roman" w:eastAsia="Calibri" w:hAnsi="Times New Roman" w:cs="Times New Roman"/>
                <w:b/>
                <w:bCs/>
                <w:sz w:val="24"/>
                <w:szCs w:val="24"/>
              </w:rPr>
            </w:pPr>
          </w:p>
          <w:p w14:paraId="321966FC" w14:textId="682AB45E" w:rsidR="00875238" w:rsidRDefault="00875238" w:rsidP="00FB388B">
            <w:pPr>
              <w:spacing w:after="0" w:line="240" w:lineRule="auto"/>
              <w:jc w:val="both"/>
              <w:rPr>
                <w:rFonts w:ascii="Times New Roman" w:eastAsia="Calibri" w:hAnsi="Times New Roman" w:cs="Times New Roman"/>
                <w:b/>
                <w:bCs/>
                <w:sz w:val="24"/>
                <w:szCs w:val="24"/>
              </w:rPr>
            </w:pPr>
          </w:p>
          <w:p w14:paraId="49566AC4" w14:textId="134ABB45" w:rsidR="00875238" w:rsidRDefault="00875238" w:rsidP="00FB388B">
            <w:pPr>
              <w:spacing w:after="0" w:line="240" w:lineRule="auto"/>
              <w:jc w:val="both"/>
              <w:rPr>
                <w:rFonts w:ascii="Times New Roman" w:eastAsia="Calibri" w:hAnsi="Times New Roman" w:cs="Times New Roman"/>
                <w:b/>
                <w:bCs/>
                <w:sz w:val="24"/>
                <w:szCs w:val="24"/>
              </w:rPr>
            </w:pPr>
          </w:p>
          <w:p w14:paraId="34FF0648" w14:textId="36A0C52F" w:rsidR="00875238" w:rsidRDefault="00875238" w:rsidP="00FB388B">
            <w:pPr>
              <w:spacing w:after="0" w:line="240" w:lineRule="auto"/>
              <w:jc w:val="both"/>
              <w:rPr>
                <w:rFonts w:ascii="Times New Roman" w:eastAsia="Calibri" w:hAnsi="Times New Roman" w:cs="Times New Roman"/>
                <w:b/>
                <w:bCs/>
                <w:sz w:val="24"/>
                <w:szCs w:val="24"/>
              </w:rPr>
            </w:pPr>
          </w:p>
          <w:p w14:paraId="50B96B6C" w14:textId="77777777" w:rsidR="00875238" w:rsidRPr="00FB388B" w:rsidRDefault="00875238" w:rsidP="00FB388B">
            <w:pPr>
              <w:spacing w:after="0" w:line="240" w:lineRule="auto"/>
              <w:jc w:val="both"/>
              <w:rPr>
                <w:rFonts w:ascii="Times New Roman" w:eastAsia="Calibri" w:hAnsi="Times New Roman" w:cs="Times New Roman"/>
                <w:b/>
                <w:bCs/>
                <w:sz w:val="24"/>
                <w:szCs w:val="24"/>
              </w:rPr>
            </w:pPr>
          </w:p>
          <w:p w14:paraId="1390ABFD" w14:textId="77777777" w:rsidR="00875238" w:rsidRPr="00FB388B" w:rsidRDefault="00875238" w:rsidP="00FB388B">
            <w:pPr>
              <w:spacing w:after="0" w:line="240" w:lineRule="auto"/>
              <w:jc w:val="both"/>
              <w:rPr>
                <w:rFonts w:ascii="Times New Roman" w:eastAsia="Calibri" w:hAnsi="Times New Roman" w:cs="Times New Roman"/>
                <w:b/>
                <w:bCs/>
                <w:sz w:val="24"/>
                <w:szCs w:val="24"/>
              </w:rPr>
            </w:pPr>
          </w:p>
          <w:p w14:paraId="0290FF6F" w14:textId="77777777" w:rsidR="00875238" w:rsidRDefault="00875238" w:rsidP="00C845B9">
            <w:pPr>
              <w:spacing w:after="0" w:line="240" w:lineRule="auto"/>
              <w:jc w:val="center"/>
              <w:rPr>
                <w:rFonts w:ascii="Times New Roman" w:eastAsia="Calibri" w:hAnsi="Times New Roman" w:cs="Times New Roman"/>
                <w:b/>
                <w:bCs/>
                <w:sz w:val="24"/>
                <w:szCs w:val="24"/>
              </w:rPr>
            </w:pPr>
          </w:p>
          <w:p w14:paraId="3022C59A" w14:textId="4516463A" w:rsidR="00875238" w:rsidRPr="00FB388B" w:rsidRDefault="00875238" w:rsidP="00C845B9">
            <w:pPr>
              <w:spacing w:after="0" w:line="240" w:lineRule="auto"/>
              <w:jc w:val="center"/>
              <w:rPr>
                <w:rFonts w:ascii="Times New Roman" w:eastAsia="Calibri" w:hAnsi="Times New Roman" w:cs="Times New Roman"/>
                <w:b/>
                <w:bCs/>
                <w:sz w:val="24"/>
                <w:szCs w:val="24"/>
              </w:rPr>
            </w:pPr>
            <w:r w:rsidRPr="00FB388B">
              <w:rPr>
                <w:rFonts w:ascii="Times New Roman" w:eastAsia="Calibri" w:hAnsi="Times New Roman" w:cs="Times New Roman"/>
                <w:b/>
                <w:bCs/>
                <w:sz w:val="24"/>
                <w:szCs w:val="24"/>
              </w:rPr>
              <w:t>PROGRAM 1011 ENERGETSKA OBNOVA</w:t>
            </w:r>
          </w:p>
          <w:p w14:paraId="410383BB" w14:textId="77777777" w:rsidR="00875238" w:rsidRPr="00FB388B" w:rsidRDefault="00875238" w:rsidP="00FB388B">
            <w:pPr>
              <w:spacing w:after="0" w:line="240" w:lineRule="auto"/>
              <w:jc w:val="both"/>
              <w:rPr>
                <w:rFonts w:ascii="Times New Roman" w:eastAsia="Calibri" w:hAnsi="Times New Roman" w:cs="Times New Roman"/>
                <w:b/>
                <w:bCs/>
                <w:sz w:val="24"/>
                <w:szCs w:val="24"/>
              </w:rPr>
            </w:pPr>
          </w:p>
          <w:p w14:paraId="3EE16E28"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bCs/>
                <w:sz w:val="24"/>
                <w:szCs w:val="24"/>
              </w:rPr>
              <w:t xml:space="preserve">Kapitalni projekt K100001 </w:t>
            </w:r>
            <w:r w:rsidRPr="00FB388B">
              <w:rPr>
                <w:rFonts w:ascii="Times New Roman" w:eastAsia="Calibri" w:hAnsi="Times New Roman" w:cs="Times New Roman"/>
                <w:sz w:val="24"/>
                <w:szCs w:val="24"/>
              </w:rPr>
              <w:t>Energetska obnova zgrade VI odjela Neuropsihijatrijske bolnice Popovača planirana je u vrijednosti od 1.309.910,33 kune. U prvom polugodištu 2020. godine realizirano je 229.016,44 kune.</w:t>
            </w:r>
          </w:p>
          <w:p w14:paraId="694BCA79"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BA36AE9"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bCs/>
                <w:sz w:val="24"/>
                <w:szCs w:val="24"/>
              </w:rPr>
              <w:t xml:space="preserve">Kapitalni projekt K100002 </w:t>
            </w:r>
            <w:r w:rsidRPr="00FB388B">
              <w:rPr>
                <w:rFonts w:ascii="Times New Roman" w:eastAsia="Calibri" w:hAnsi="Times New Roman" w:cs="Times New Roman"/>
                <w:sz w:val="24"/>
                <w:szCs w:val="24"/>
              </w:rPr>
              <w:t>Energetska obnova zgrade IX odjela Neuropsihijatrijske bolnice Popovača planirana je u vrijednosti od 1.319.608,68 kuna. Ukupno je realizirano u prvom polugodištu 2020. godine 365.835,75 kuna.</w:t>
            </w:r>
          </w:p>
          <w:p w14:paraId="67493626"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EAF30E9" w14:textId="4B0DB0D5"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bCs/>
                <w:sz w:val="24"/>
                <w:szCs w:val="24"/>
              </w:rPr>
              <w:t xml:space="preserve">Kapitalni projekt K100003 </w:t>
            </w:r>
            <w:r w:rsidRPr="00FB388B">
              <w:rPr>
                <w:rFonts w:ascii="Times New Roman" w:eastAsia="Calibri" w:hAnsi="Times New Roman" w:cs="Times New Roman"/>
                <w:sz w:val="24"/>
                <w:szCs w:val="24"/>
              </w:rPr>
              <w:t xml:space="preserve">Energetska obnova zgrade </w:t>
            </w:r>
            <w:r>
              <w:rPr>
                <w:rFonts w:ascii="Times New Roman" w:eastAsia="Calibri" w:hAnsi="Times New Roman" w:cs="Times New Roman"/>
                <w:sz w:val="24"/>
                <w:szCs w:val="24"/>
              </w:rPr>
              <w:t>P</w:t>
            </w:r>
            <w:r w:rsidRPr="00FB388B">
              <w:rPr>
                <w:rFonts w:ascii="Times New Roman" w:eastAsia="Calibri" w:hAnsi="Times New Roman" w:cs="Times New Roman"/>
                <w:sz w:val="24"/>
                <w:szCs w:val="24"/>
              </w:rPr>
              <w:t>rosekture Neuropsihijatrijske bolnice Popovača planirana je u 2020. godini u vrijednosti od 1.477.045,57 kuna. U prvom polugodištu 2020. godine realizirano nije ništa.</w:t>
            </w:r>
          </w:p>
          <w:p w14:paraId="21F44412"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2E42FE5" w14:textId="774342A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bCs/>
                <w:sz w:val="24"/>
                <w:szCs w:val="24"/>
              </w:rPr>
              <w:t xml:space="preserve">Kapitalni projekt K100004 </w:t>
            </w:r>
            <w:r w:rsidRPr="00FB388B">
              <w:rPr>
                <w:rFonts w:ascii="Times New Roman" w:eastAsia="Calibri" w:hAnsi="Times New Roman" w:cs="Times New Roman"/>
                <w:sz w:val="24"/>
                <w:szCs w:val="24"/>
              </w:rPr>
              <w:t xml:space="preserve">Energetska obnova zgrade </w:t>
            </w:r>
            <w:r>
              <w:rPr>
                <w:rFonts w:ascii="Times New Roman" w:eastAsia="Calibri" w:hAnsi="Times New Roman" w:cs="Times New Roman"/>
                <w:sz w:val="24"/>
                <w:szCs w:val="24"/>
              </w:rPr>
              <w:t>K</w:t>
            </w:r>
            <w:r w:rsidRPr="00FB388B">
              <w:rPr>
                <w:rFonts w:ascii="Times New Roman" w:eastAsia="Calibri" w:hAnsi="Times New Roman" w:cs="Times New Roman"/>
                <w:sz w:val="24"/>
                <w:szCs w:val="24"/>
              </w:rPr>
              <w:t>uhinje Neuropsihijatrijske bolnice Popovača planirana je u vrijednosti od 2.565.207,28 kuna, od kojih u prvom polugodištu 2020. godine nije realizirano ništa.</w:t>
            </w:r>
          </w:p>
          <w:p w14:paraId="770E375C"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776EB616" w14:textId="77777777" w:rsidR="00875238" w:rsidRPr="00FB388B" w:rsidRDefault="00875238" w:rsidP="00FB388B">
            <w:pPr>
              <w:spacing w:after="0" w:line="240" w:lineRule="auto"/>
              <w:jc w:val="both"/>
              <w:rPr>
                <w:rFonts w:ascii="Times New Roman" w:eastAsia="Calibri" w:hAnsi="Times New Roman" w:cs="Times New Roman"/>
                <w:sz w:val="24"/>
                <w:szCs w:val="24"/>
              </w:rPr>
            </w:pPr>
            <w:r w:rsidRPr="00FB388B">
              <w:rPr>
                <w:rFonts w:ascii="Times New Roman" w:eastAsia="Calibri" w:hAnsi="Times New Roman" w:cs="Times New Roman"/>
                <w:b/>
                <w:bCs/>
                <w:sz w:val="24"/>
                <w:szCs w:val="24"/>
              </w:rPr>
              <w:t xml:space="preserve">Kapitalni projekt K100005 </w:t>
            </w:r>
            <w:r w:rsidRPr="00FB388B">
              <w:rPr>
                <w:rFonts w:ascii="Times New Roman" w:eastAsia="Calibri" w:hAnsi="Times New Roman" w:cs="Times New Roman"/>
                <w:sz w:val="24"/>
                <w:szCs w:val="24"/>
              </w:rPr>
              <w:t>Energetska obnova zgrade VII odjela Neuropsihijatrijske bolnice Popovača planirana je u vrijednosti od 1.376.405,32 kune. Ukupno realizirano u prvom polugodištu je 440.487,69 kuna.</w:t>
            </w:r>
          </w:p>
          <w:p w14:paraId="6D4C58F5"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4FDAFA8"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3348953A"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029199B5"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26C25ABF"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UKUPNO  PROGRAM 1011 ENERGETSKA OBNOVA</w:t>
            </w:r>
          </w:p>
          <w:p w14:paraId="09200864" w14:textId="77777777" w:rsidR="00875238" w:rsidRPr="00FB388B" w:rsidRDefault="00875238" w:rsidP="00FB388B">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878"/>
              <w:gridCol w:w="1670"/>
              <w:gridCol w:w="1737"/>
              <w:gridCol w:w="1137"/>
            </w:tblGrid>
            <w:tr w:rsidR="00875238" w:rsidRPr="00FB388B" w14:paraId="2229955E" w14:textId="77777777" w:rsidTr="00875238">
              <w:trPr>
                <w:trHeight w:val="250"/>
              </w:trPr>
              <w:tc>
                <w:tcPr>
                  <w:tcW w:w="1224" w:type="dxa"/>
                  <w:shd w:val="clear" w:color="auto" w:fill="auto"/>
                </w:tcPr>
                <w:p w14:paraId="2CEE94E2" w14:textId="77777777" w:rsidR="00875238" w:rsidRPr="00FB388B" w:rsidRDefault="00875238" w:rsidP="00FB388B">
                  <w:pPr>
                    <w:spacing w:after="0" w:line="240" w:lineRule="auto"/>
                    <w:jc w:val="center"/>
                    <w:rPr>
                      <w:rFonts w:ascii="Times New Roman" w:eastAsia="Calibri" w:hAnsi="Times New Roman" w:cs="Times New Roman"/>
                      <w:b/>
                      <w:sz w:val="24"/>
                      <w:szCs w:val="24"/>
                      <w:lang w:eastAsia="hr-HR"/>
                    </w:rPr>
                  </w:pPr>
                  <w:r w:rsidRPr="00FB388B">
                    <w:rPr>
                      <w:rFonts w:ascii="Times New Roman" w:eastAsia="Calibri" w:hAnsi="Times New Roman" w:cs="Times New Roman"/>
                      <w:b/>
                      <w:sz w:val="24"/>
                      <w:szCs w:val="24"/>
                      <w:lang w:eastAsia="hr-HR"/>
                    </w:rPr>
                    <w:t>PROGRAM</w:t>
                  </w:r>
                </w:p>
              </w:tc>
              <w:tc>
                <w:tcPr>
                  <w:tcW w:w="1930" w:type="dxa"/>
                  <w:shd w:val="clear" w:color="auto" w:fill="auto"/>
                </w:tcPr>
                <w:p w14:paraId="57D2708D"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NAZIV PROGRAMA</w:t>
                  </w:r>
                </w:p>
              </w:tc>
              <w:tc>
                <w:tcPr>
                  <w:tcW w:w="1609" w:type="dxa"/>
                  <w:shd w:val="clear" w:color="auto" w:fill="auto"/>
                </w:tcPr>
                <w:p w14:paraId="3F34B1E1"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PLANIRANO</w:t>
                  </w:r>
                </w:p>
              </w:tc>
              <w:tc>
                <w:tcPr>
                  <w:tcW w:w="1643" w:type="dxa"/>
                  <w:shd w:val="clear" w:color="auto" w:fill="auto"/>
                </w:tcPr>
                <w:p w14:paraId="6398EAB7"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OSTVARENO</w:t>
                  </w:r>
                </w:p>
              </w:tc>
              <w:tc>
                <w:tcPr>
                  <w:tcW w:w="890" w:type="dxa"/>
                  <w:shd w:val="clear" w:color="auto" w:fill="auto"/>
                </w:tcPr>
                <w:p w14:paraId="7C71507C"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INDEKS</w:t>
                  </w:r>
                </w:p>
              </w:tc>
            </w:tr>
            <w:tr w:rsidR="00875238" w:rsidRPr="00FB388B" w14:paraId="46A995F0" w14:textId="77777777" w:rsidTr="00875238">
              <w:tc>
                <w:tcPr>
                  <w:tcW w:w="1224" w:type="dxa"/>
                  <w:shd w:val="clear" w:color="auto" w:fill="auto"/>
                </w:tcPr>
                <w:p w14:paraId="3053F56A"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1011</w:t>
                  </w:r>
                </w:p>
              </w:tc>
              <w:tc>
                <w:tcPr>
                  <w:tcW w:w="1930" w:type="dxa"/>
                  <w:shd w:val="clear" w:color="auto" w:fill="auto"/>
                </w:tcPr>
                <w:p w14:paraId="1FFABB2D"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Program energetska obnova </w:t>
                  </w:r>
                </w:p>
              </w:tc>
              <w:tc>
                <w:tcPr>
                  <w:tcW w:w="1609" w:type="dxa"/>
                  <w:shd w:val="clear" w:color="auto" w:fill="auto"/>
                </w:tcPr>
                <w:p w14:paraId="70EB74C0"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     8.048.177,18</w:t>
                  </w:r>
                </w:p>
              </w:tc>
              <w:tc>
                <w:tcPr>
                  <w:tcW w:w="1643" w:type="dxa"/>
                  <w:shd w:val="clear" w:color="auto" w:fill="auto"/>
                </w:tcPr>
                <w:p w14:paraId="13EAEDED" w14:textId="77777777" w:rsidR="00875238" w:rsidRPr="00FB388B" w:rsidRDefault="00875238" w:rsidP="00FB388B">
                  <w:pPr>
                    <w:spacing w:after="0" w:line="240" w:lineRule="auto"/>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      </w:t>
                  </w:r>
                </w:p>
                <w:p w14:paraId="36B66076" w14:textId="77777777" w:rsidR="00875238" w:rsidRPr="00FB388B" w:rsidRDefault="00875238" w:rsidP="00FB388B">
                  <w:pPr>
                    <w:spacing w:after="0" w:line="240" w:lineRule="auto"/>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  1.035.339,88</w:t>
                  </w:r>
                </w:p>
                <w:p w14:paraId="0D9F4DA9" w14:textId="77777777" w:rsidR="00875238" w:rsidRPr="00FB388B" w:rsidRDefault="00875238" w:rsidP="00FB388B">
                  <w:pPr>
                    <w:spacing w:after="0" w:line="240" w:lineRule="auto"/>
                    <w:jc w:val="right"/>
                    <w:rPr>
                      <w:rFonts w:ascii="Times New Roman" w:eastAsia="Times New Roman" w:hAnsi="Times New Roman" w:cs="Times New Roman"/>
                      <w:b/>
                      <w:sz w:val="24"/>
                      <w:szCs w:val="24"/>
                      <w:lang w:eastAsia="hr-HR"/>
                    </w:rPr>
                  </w:pPr>
                </w:p>
              </w:tc>
              <w:tc>
                <w:tcPr>
                  <w:tcW w:w="890" w:type="dxa"/>
                  <w:shd w:val="clear" w:color="auto" w:fill="auto"/>
                </w:tcPr>
                <w:p w14:paraId="3373081D"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p>
                <w:p w14:paraId="5F0B1175"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12,86%</w:t>
                  </w:r>
                </w:p>
              </w:tc>
            </w:tr>
          </w:tbl>
          <w:p w14:paraId="72E9E942"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2A67759"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173D5A3D" w14:textId="77777777" w:rsidR="00875238" w:rsidRPr="00FB388B" w:rsidRDefault="00875238" w:rsidP="00FB388B">
            <w:pPr>
              <w:spacing w:after="0" w:line="240" w:lineRule="auto"/>
              <w:jc w:val="both"/>
              <w:rPr>
                <w:rFonts w:ascii="Times New Roman" w:eastAsia="Calibri" w:hAnsi="Times New Roman" w:cs="Times New Roman"/>
                <w:sz w:val="24"/>
                <w:szCs w:val="24"/>
              </w:rPr>
            </w:pPr>
          </w:p>
          <w:p w14:paraId="27BBA5E3"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p>
          <w:p w14:paraId="64D7B321"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p>
          <w:p w14:paraId="41FFE5A2" w14:textId="280D7CDC"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287BD0F3" w14:textId="310BC9A1"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2C42E6AD" w14:textId="1D9855BD"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781DF3CC" w14:textId="301EC588"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278CC5F4" w14:textId="5E92E96C"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4511AE86" w14:textId="52611FCC"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730DBC22" w14:textId="70F75B2F"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5C721D92" w14:textId="20E561DA"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1AE7ACAF" w14:textId="44D869CD"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3D5FA81A" w14:textId="19C0C3FD"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132B92E3" w14:textId="09AEB701" w:rsidR="00875238"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0EAF5F1C"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p>
          <w:p w14:paraId="1119603B"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p>
          <w:p w14:paraId="158D6BE3"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REKAPITULACIJA GLAVA 01 ZDRAVSTVO</w:t>
            </w:r>
          </w:p>
          <w:p w14:paraId="6D709CA2"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sz w:val="24"/>
                <w:szCs w:val="24"/>
              </w:rPr>
            </w:pPr>
          </w:p>
          <w:tbl>
            <w:tblPr>
              <w:tblW w:w="7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656"/>
              <w:gridCol w:w="1716"/>
              <w:gridCol w:w="1737"/>
              <w:gridCol w:w="1137"/>
            </w:tblGrid>
            <w:tr w:rsidR="00875238" w:rsidRPr="00FB388B" w14:paraId="41A2240A" w14:textId="77777777" w:rsidTr="001909B4">
              <w:tc>
                <w:tcPr>
                  <w:tcW w:w="1483" w:type="dxa"/>
                  <w:shd w:val="clear" w:color="auto" w:fill="auto"/>
                </w:tcPr>
                <w:p w14:paraId="1435E366" w14:textId="77777777" w:rsidR="00875238" w:rsidRPr="00FB388B" w:rsidRDefault="00875238" w:rsidP="00FB388B">
                  <w:pPr>
                    <w:spacing w:after="0" w:line="240" w:lineRule="auto"/>
                    <w:jc w:val="center"/>
                    <w:rPr>
                      <w:rFonts w:ascii="Times New Roman" w:eastAsia="Calibri" w:hAnsi="Times New Roman" w:cs="Times New Roman"/>
                      <w:b/>
                      <w:sz w:val="24"/>
                      <w:szCs w:val="24"/>
                      <w:lang w:eastAsia="hr-HR"/>
                    </w:rPr>
                  </w:pPr>
                  <w:r w:rsidRPr="00FB388B">
                    <w:rPr>
                      <w:rFonts w:ascii="Times New Roman" w:eastAsia="Calibri" w:hAnsi="Times New Roman" w:cs="Times New Roman"/>
                      <w:b/>
                      <w:sz w:val="24"/>
                      <w:szCs w:val="24"/>
                      <w:lang w:eastAsia="hr-HR"/>
                    </w:rPr>
                    <w:t>PROGRAM</w:t>
                  </w:r>
                </w:p>
              </w:tc>
              <w:tc>
                <w:tcPr>
                  <w:tcW w:w="1656" w:type="dxa"/>
                  <w:shd w:val="clear" w:color="auto" w:fill="auto"/>
                </w:tcPr>
                <w:p w14:paraId="72616CEF"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NAZIV PROGRAMA</w:t>
                  </w:r>
                </w:p>
              </w:tc>
              <w:tc>
                <w:tcPr>
                  <w:tcW w:w="1716" w:type="dxa"/>
                  <w:shd w:val="clear" w:color="auto" w:fill="auto"/>
                </w:tcPr>
                <w:p w14:paraId="1E9D0576"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PLANIRANO</w:t>
                  </w:r>
                </w:p>
              </w:tc>
              <w:tc>
                <w:tcPr>
                  <w:tcW w:w="1737" w:type="dxa"/>
                  <w:shd w:val="clear" w:color="auto" w:fill="auto"/>
                </w:tcPr>
                <w:p w14:paraId="08E7446E"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OSTVARENO</w:t>
                  </w:r>
                </w:p>
              </w:tc>
              <w:tc>
                <w:tcPr>
                  <w:tcW w:w="1137" w:type="dxa"/>
                  <w:shd w:val="clear" w:color="auto" w:fill="auto"/>
                </w:tcPr>
                <w:p w14:paraId="2B38EB28"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INDEKS</w:t>
                  </w:r>
                </w:p>
              </w:tc>
            </w:tr>
            <w:tr w:rsidR="00875238" w:rsidRPr="00FB388B" w14:paraId="0A637A38" w14:textId="77777777" w:rsidTr="001909B4">
              <w:tc>
                <w:tcPr>
                  <w:tcW w:w="1483" w:type="dxa"/>
                  <w:shd w:val="clear" w:color="auto" w:fill="auto"/>
                </w:tcPr>
                <w:p w14:paraId="044D6A8E" w14:textId="77777777" w:rsidR="00875238" w:rsidRPr="00FB388B" w:rsidRDefault="00875238" w:rsidP="00FB388B">
                  <w:pPr>
                    <w:spacing w:after="0" w:line="240" w:lineRule="auto"/>
                    <w:jc w:val="center"/>
                    <w:rPr>
                      <w:rFonts w:ascii="Times New Roman" w:eastAsia="Calibri" w:hAnsi="Times New Roman" w:cs="Times New Roman"/>
                      <w:sz w:val="24"/>
                      <w:szCs w:val="24"/>
                      <w:lang w:eastAsia="hr-HR"/>
                    </w:rPr>
                  </w:pPr>
                  <w:r w:rsidRPr="00FB388B">
                    <w:rPr>
                      <w:rFonts w:ascii="Times New Roman" w:eastAsia="Calibri" w:hAnsi="Times New Roman" w:cs="Times New Roman"/>
                      <w:sz w:val="24"/>
                      <w:szCs w:val="24"/>
                      <w:lang w:eastAsia="hr-HR"/>
                    </w:rPr>
                    <w:t>1001</w:t>
                  </w:r>
                </w:p>
              </w:tc>
              <w:tc>
                <w:tcPr>
                  <w:tcW w:w="1656" w:type="dxa"/>
                  <w:shd w:val="clear" w:color="auto" w:fill="auto"/>
                </w:tcPr>
                <w:p w14:paraId="28FD71AD" w14:textId="77777777" w:rsidR="00875238" w:rsidRPr="00FB388B" w:rsidRDefault="00875238" w:rsidP="00FB388B">
                  <w:pPr>
                    <w:spacing w:after="0" w:line="240" w:lineRule="auto"/>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Program javnih potreba u zdravstvu</w:t>
                  </w:r>
                </w:p>
              </w:tc>
              <w:tc>
                <w:tcPr>
                  <w:tcW w:w="1716" w:type="dxa"/>
                  <w:shd w:val="clear" w:color="auto" w:fill="auto"/>
                </w:tcPr>
                <w:p w14:paraId="1DFEB425"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4F51AF0E"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6.891.800,00</w:t>
                  </w:r>
                </w:p>
              </w:tc>
              <w:tc>
                <w:tcPr>
                  <w:tcW w:w="1737" w:type="dxa"/>
                  <w:shd w:val="clear" w:color="auto" w:fill="auto"/>
                </w:tcPr>
                <w:p w14:paraId="0BB58E18"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4F18F8AC" w14:textId="70AB6ED8"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2.185.68</w:t>
                  </w:r>
                  <w:r>
                    <w:rPr>
                      <w:rFonts w:ascii="Times New Roman" w:eastAsia="Times New Roman" w:hAnsi="Times New Roman" w:cs="Times New Roman"/>
                      <w:sz w:val="24"/>
                      <w:szCs w:val="24"/>
                      <w:lang w:eastAsia="hr-HR"/>
                    </w:rPr>
                    <w:t>1</w:t>
                  </w:r>
                  <w:r w:rsidRPr="00FB388B">
                    <w:rPr>
                      <w:rFonts w:ascii="Times New Roman" w:eastAsia="Times New Roman" w:hAnsi="Times New Roman" w:cs="Times New Roman"/>
                      <w:sz w:val="24"/>
                      <w:szCs w:val="24"/>
                      <w:lang w:eastAsia="hr-HR"/>
                    </w:rPr>
                    <w:t>,0</w:t>
                  </w:r>
                  <w:r>
                    <w:rPr>
                      <w:rFonts w:ascii="Times New Roman" w:eastAsia="Times New Roman" w:hAnsi="Times New Roman" w:cs="Times New Roman"/>
                      <w:sz w:val="24"/>
                      <w:szCs w:val="24"/>
                      <w:lang w:eastAsia="hr-HR"/>
                    </w:rPr>
                    <w:t>6</w:t>
                  </w:r>
                </w:p>
                <w:p w14:paraId="0C08C30B"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tc>
              <w:tc>
                <w:tcPr>
                  <w:tcW w:w="1137" w:type="dxa"/>
                  <w:shd w:val="clear" w:color="auto" w:fill="auto"/>
                </w:tcPr>
                <w:p w14:paraId="472F2755"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p>
                <w:p w14:paraId="7704B367"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31,71%</w:t>
                  </w:r>
                </w:p>
              </w:tc>
            </w:tr>
            <w:tr w:rsidR="00875238" w:rsidRPr="00FB388B" w14:paraId="248D3331" w14:textId="77777777" w:rsidTr="001909B4">
              <w:tc>
                <w:tcPr>
                  <w:tcW w:w="1483" w:type="dxa"/>
                  <w:shd w:val="clear" w:color="auto" w:fill="auto"/>
                </w:tcPr>
                <w:p w14:paraId="25547D4E" w14:textId="77777777" w:rsidR="00875238" w:rsidRPr="00FB388B" w:rsidRDefault="00875238" w:rsidP="00FB388B">
                  <w:pPr>
                    <w:spacing w:after="0" w:line="240" w:lineRule="auto"/>
                    <w:jc w:val="center"/>
                    <w:rPr>
                      <w:rFonts w:ascii="Times New Roman" w:eastAsia="Calibri" w:hAnsi="Times New Roman" w:cs="Times New Roman"/>
                      <w:sz w:val="24"/>
                      <w:szCs w:val="24"/>
                      <w:lang w:eastAsia="hr-HR"/>
                    </w:rPr>
                  </w:pPr>
                  <w:r w:rsidRPr="00FB388B">
                    <w:rPr>
                      <w:rFonts w:ascii="Times New Roman" w:eastAsia="Calibri" w:hAnsi="Times New Roman" w:cs="Times New Roman"/>
                      <w:sz w:val="24"/>
                      <w:szCs w:val="24"/>
                      <w:lang w:eastAsia="hr-HR"/>
                    </w:rPr>
                    <w:t>1002</w:t>
                  </w:r>
                </w:p>
              </w:tc>
              <w:tc>
                <w:tcPr>
                  <w:tcW w:w="1656" w:type="dxa"/>
                  <w:shd w:val="clear" w:color="auto" w:fill="auto"/>
                </w:tcPr>
                <w:p w14:paraId="3557CD56"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Minimalni financijski standard  </w:t>
                  </w:r>
                </w:p>
              </w:tc>
              <w:tc>
                <w:tcPr>
                  <w:tcW w:w="1716" w:type="dxa"/>
                  <w:shd w:val="clear" w:color="auto" w:fill="auto"/>
                </w:tcPr>
                <w:p w14:paraId="046D3855"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6D16D16B"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19.989.936,00</w:t>
                  </w:r>
                </w:p>
              </w:tc>
              <w:tc>
                <w:tcPr>
                  <w:tcW w:w="1737" w:type="dxa"/>
                  <w:shd w:val="clear" w:color="auto" w:fill="auto"/>
                </w:tcPr>
                <w:p w14:paraId="1F6CED16"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30D0182B"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6.405.199,71</w:t>
                  </w:r>
                </w:p>
                <w:p w14:paraId="3A3C05C9"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tc>
              <w:tc>
                <w:tcPr>
                  <w:tcW w:w="1137" w:type="dxa"/>
                  <w:shd w:val="clear" w:color="auto" w:fill="auto"/>
                </w:tcPr>
                <w:p w14:paraId="2BB6B388"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p>
                <w:p w14:paraId="1B123523"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32,04%</w:t>
                  </w:r>
                </w:p>
              </w:tc>
            </w:tr>
            <w:tr w:rsidR="00875238" w:rsidRPr="00FB388B" w14:paraId="4E3CCCEF" w14:textId="77777777" w:rsidTr="001909B4">
              <w:tc>
                <w:tcPr>
                  <w:tcW w:w="1483" w:type="dxa"/>
                  <w:shd w:val="clear" w:color="auto" w:fill="auto"/>
                </w:tcPr>
                <w:p w14:paraId="57F1B079"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1003</w:t>
                  </w:r>
                </w:p>
              </w:tc>
              <w:tc>
                <w:tcPr>
                  <w:tcW w:w="1656" w:type="dxa"/>
                  <w:shd w:val="clear" w:color="auto" w:fill="auto"/>
                </w:tcPr>
                <w:p w14:paraId="6E0BEB58"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Program zdravstvene ustanove</w:t>
                  </w:r>
                </w:p>
              </w:tc>
              <w:tc>
                <w:tcPr>
                  <w:tcW w:w="1716" w:type="dxa"/>
                  <w:shd w:val="clear" w:color="auto" w:fill="auto"/>
                </w:tcPr>
                <w:p w14:paraId="5A50838E"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5DD3D0B3"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600.008.671,00</w:t>
                  </w:r>
                </w:p>
              </w:tc>
              <w:tc>
                <w:tcPr>
                  <w:tcW w:w="1737" w:type="dxa"/>
                  <w:shd w:val="clear" w:color="auto" w:fill="auto"/>
                </w:tcPr>
                <w:p w14:paraId="21FA555F"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1BA9D809" w14:textId="38A8390D"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273.6</w:t>
                  </w:r>
                  <w:r>
                    <w:rPr>
                      <w:rFonts w:ascii="Times New Roman" w:eastAsia="Times New Roman" w:hAnsi="Times New Roman" w:cs="Times New Roman"/>
                      <w:sz w:val="24"/>
                      <w:szCs w:val="24"/>
                      <w:lang w:eastAsia="hr-HR"/>
                    </w:rPr>
                    <w:t>29</w:t>
                  </w:r>
                  <w:r w:rsidRPr="00FB388B">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710</w:t>
                  </w:r>
                  <w:r w:rsidRPr="00FB388B">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8</w:t>
                  </w:r>
                </w:p>
                <w:p w14:paraId="5DD17F6D"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tc>
              <w:tc>
                <w:tcPr>
                  <w:tcW w:w="1137" w:type="dxa"/>
                  <w:shd w:val="clear" w:color="auto" w:fill="auto"/>
                </w:tcPr>
                <w:p w14:paraId="49124E3E"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p>
                <w:p w14:paraId="5E506B9A" w14:textId="77777777" w:rsidR="00875238" w:rsidRPr="00FB388B" w:rsidRDefault="00875238" w:rsidP="00FB388B">
                  <w:pPr>
                    <w:autoSpaceDE w:val="0"/>
                    <w:autoSpaceDN w:val="0"/>
                    <w:adjustRightInd w:val="0"/>
                    <w:spacing w:after="0" w:line="240" w:lineRule="auto"/>
                    <w:jc w:val="center"/>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45,60%</w:t>
                  </w:r>
                </w:p>
              </w:tc>
            </w:tr>
            <w:tr w:rsidR="00875238" w:rsidRPr="00FB388B" w14:paraId="3EB4C64A" w14:textId="77777777" w:rsidTr="001909B4">
              <w:tc>
                <w:tcPr>
                  <w:tcW w:w="1483" w:type="dxa"/>
                  <w:shd w:val="clear" w:color="auto" w:fill="auto"/>
                </w:tcPr>
                <w:p w14:paraId="0D8ECC70"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1008</w:t>
                  </w:r>
                </w:p>
              </w:tc>
              <w:tc>
                <w:tcPr>
                  <w:tcW w:w="1656" w:type="dxa"/>
                  <w:shd w:val="clear" w:color="auto" w:fill="auto"/>
                </w:tcPr>
                <w:p w14:paraId="3A458F79"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 xml:space="preserve">Opremanje ordinacija primarne zdravstvene zaštite </w:t>
                  </w:r>
                </w:p>
              </w:tc>
              <w:tc>
                <w:tcPr>
                  <w:tcW w:w="1716" w:type="dxa"/>
                  <w:shd w:val="clear" w:color="auto" w:fill="auto"/>
                </w:tcPr>
                <w:p w14:paraId="199DE3EF"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593E0C88"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3.687.324,45</w:t>
                  </w:r>
                </w:p>
              </w:tc>
              <w:tc>
                <w:tcPr>
                  <w:tcW w:w="1737" w:type="dxa"/>
                  <w:shd w:val="clear" w:color="auto" w:fill="auto"/>
                </w:tcPr>
                <w:p w14:paraId="3C73ACE6"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p>
                <w:p w14:paraId="3CBCD82F"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2.801.757,64</w:t>
                  </w:r>
                </w:p>
              </w:tc>
              <w:tc>
                <w:tcPr>
                  <w:tcW w:w="1137" w:type="dxa"/>
                  <w:shd w:val="clear" w:color="auto" w:fill="auto"/>
                </w:tcPr>
                <w:p w14:paraId="33BE5ABE"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sz w:val="24"/>
                      <w:szCs w:val="24"/>
                    </w:rPr>
                  </w:pPr>
                </w:p>
                <w:p w14:paraId="28ABF26F"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 xml:space="preserve">  75,98%</w:t>
                  </w:r>
                </w:p>
                <w:p w14:paraId="678043C5" w14:textId="77777777" w:rsidR="00875238" w:rsidRPr="00FB388B" w:rsidRDefault="00875238" w:rsidP="00FB388B">
                  <w:pPr>
                    <w:autoSpaceDE w:val="0"/>
                    <w:autoSpaceDN w:val="0"/>
                    <w:adjustRightInd w:val="0"/>
                    <w:spacing w:after="0" w:line="240" w:lineRule="auto"/>
                    <w:jc w:val="right"/>
                    <w:rPr>
                      <w:rFonts w:ascii="Times New Roman" w:eastAsia="Times New Roman" w:hAnsi="Times New Roman" w:cs="Times New Roman"/>
                      <w:sz w:val="24"/>
                      <w:szCs w:val="24"/>
                    </w:rPr>
                  </w:pPr>
                </w:p>
              </w:tc>
            </w:tr>
            <w:tr w:rsidR="00875238" w:rsidRPr="00FB388B" w14:paraId="48086FB6" w14:textId="77777777" w:rsidTr="001909B4">
              <w:tc>
                <w:tcPr>
                  <w:tcW w:w="1483" w:type="dxa"/>
                  <w:shd w:val="clear" w:color="auto" w:fill="auto"/>
                </w:tcPr>
                <w:p w14:paraId="3827EA09"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1010</w:t>
                  </w:r>
                </w:p>
                <w:p w14:paraId="6E4A3D59"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p>
              </w:tc>
              <w:tc>
                <w:tcPr>
                  <w:tcW w:w="1656" w:type="dxa"/>
                  <w:shd w:val="clear" w:color="auto" w:fill="auto"/>
                </w:tcPr>
                <w:p w14:paraId="3120769E"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Unapređenje primarne zaštite</w:t>
                  </w:r>
                </w:p>
              </w:tc>
              <w:tc>
                <w:tcPr>
                  <w:tcW w:w="1716" w:type="dxa"/>
                  <w:shd w:val="clear" w:color="auto" w:fill="auto"/>
                </w:tcPr>
                <w:p w14:paraId="45736BD5"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Calibri" w:hAnsi="Times New Roman" w:cs="Times New Roman"/>
                      <w:sz w:val="24"/>
                      <w:szCs w:val="24"/>
                    </w:rPr>
                    <w:t>7.244.259,82</w:t>
                  </w:r>
                </w:p>
              </w:tc>
              <w:tc>
                <w:tcPr>
                  <w:tcW w:w="1737" w:type="dxa"/>
                  <w:shd w:val="clear" w:color="auto" w:fill="auto"/>
                </w:tcPr>
                <w:p w14:paraId="77FC9B73"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3.759.047,38</w:t>
                  </w:r>
                </w:p>
              </w:tc>
              <w:tc>
                <w:tcPr>
                  <w:tcW w:w="1137" w:type="dxa"/>
                  <w:shd w:val="clear" w:color="auto" w:fill="auto"/>
                </w:tcPr>
                <w:p w14:paraId="30E47926"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 xml:space="preserve">  51,89%</w:t>
                  </w:r>
                </w:p>
              </w:tc>
            </w:tr>
            <w:tr w:rsidR="00875238" w:rsidRPr="00FB388B" w14:paraId="46950574" w14:textId="77777777" w:rsidTr="001909B4">
              <w:tc>
                <w:tcPr>
                  <w:tcW w:w="1483" w:type="dxa"/>
                  <w:shd w:val="clear" w:color="auto" w:fill="auto"/>
                </w:tcPr>
                <w:p w14:paraId="06B268D8"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r w:rsidRPr="00FB388B">
                    <w:rPr>
                      <w:rFonts w:ascii="Times New Roman" w:eastAsia="Calibri" w:hAnsi="Times New Roman" w:cs="Times New Roman"/>
                      <w:sz w:val="24"/>
                      <w:szCs w:val="24"/>
                    </w:rPr>
                    <w:t>1011</w:t>
                  </w:r>
                </w:p>
              </w:tc>
              <w:tc>
                <w:tcPr>
                  <w:tcW w:w="1656" w:type="dxa"/>
                  <w:shd w:val="clear" w:color="auto" w:fill="auto"/>
                </w:tcPr>
                <w:p w14:paraId="056CE423"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Energetska obnova</w:t>
                  </w:r>
                </w:p>
              </w:tc>
              <w:tc>
                <w:tcPr>
                  <w:tcW w:w="1716" w:type="dxa"/>
                  <w:shd w:val="clear" w:color="auto" w:fill="auto"/>
                </w:tcPr>
                <w:p w14:paraId="3D78D900"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Calibri" w:hAnsi="Times New Roman" w:cs="Times New Roman"/>
                      <w:sz w:val="24"/>
                      <w:szCs w:val="24"/>
                    </w:rPr>
                    <w:t>8.048.177,18</w:t>
                  </w:r>
                </w:p>
              </w:tc>
              <w:tc>
                <w:tcPr>
                  <w:tcW w:w="1737" w:type="dxa"/>
                  <w:shd w:val="clear" w:color="auto" w:fill="auto"/>
                </w:tcPr>
                <w:p w14:paraId="60299703" w14:textId="77777777" w:rsidR="00875238" w:rsidRPr="00FB388B" w:rsidRDefault="00875238" w:rsidP="00FB388B">
                  <w:pPr>
                    <w:spacing w:after="0" w:line="240" w:lineRule="auto"/>
                    <w:jc w:val="right"/>
                    <w:rPr>
                      <w:rFonts w:ascii="Times New Roman" w:eastAsia="Times New Roman" w:hAnsi="Times New Roman" w:cs="Times New Roman"/>
                      <w:sz w:val="24"/>
                      <w:szCs w:val="24"/>
                      <w:lang w:eastAsia="hr-HR"/>
                    </w:rPr>
                  </w:pPr>
                  <w:r w:rsidRPr="00FB388B">
                    <w:rPr>
                      <w:rFonts w:ascii="Times New Roman" w:eastAsia="Times New Roman" w:hAnsi="Times New Roman" w:cs="Times New Roman"/>
                      <w:sz w:val="24"/>
                      <w:szCs w:val="24"/>
                      <w:lang w:eastAsia="hr-HR"/>
                    </w:rPr>
                    <w:t>1.035.339,88</w:t>
                  </w:r>
                </w:p>
              </w:tc>
              <w:tc>
                <w:tcPr>
                  <w:tcW w:w="1137" w:type="dxa"/>
                  <w:shd w:val="clear" w:color="auto" w:fill="auto"/>
                </w:tcPr>
                <w:p w14:paraId="369328E7" w14:textId="77777777" w:rsidR="00875238" w:rsidRPr="00FB388B" w:rsidRDefault="00875238" w:rsidP="00FB388B">
                  <w:pPr>
                    <w:autoSpaceDE w:val="0"/>
                    <w:autoSpaceDN w:val="0"/>
                    <w:adjustRightInd w:val="0"/>
                    <w:spacing w:after="0" w:line="240" w:lineRule="auto"/>
                    <w:rPr>
                      <w:rFonts w:ascii="Times New Roman" w:eastAsia="Times New Roman" w:hAnsi="Times New Roman" w:cs="Times New Roman"/>
                      <w:sz w:val="24"/>
                      <w:szCs w:val="24"/>
                    </w:rPr>
                  </w:pPr>
                  <w:r w:rsidRPr="00FB388B">
                    <w:rPr>
                      <w:rFonts w:ascii="Times New Roman" w:eastAsia="Times New Roman" w:hAnsi="Times New Roman" w:cs="Times New Roman"/>
                      <w:sz w:val="24"/>
                      <w:szCs w:val="24"/>
                    </w:rPr>
                    <w:t xml:space="preserve">  12,86%</w:t>
                  </w:r>
                </w:p>
              </w:tc>
            </w:tr>
            <w:tr w:rsidR="00875238" w:rsidRPr="00FB388B" w14:paraId="22238DCD" w14:textId="77777777" w:rsidTr="001909B4">
              <w:tc>
                <w:tcPr>
                  <w:tcW w:w="1483" w:type="dxa"/>
                  <w:shd w:val="clear" w:color="auto" w:fill="auto"/>
                </w:tcPr>
                <w:p w14:paraId="5DFEFD51" w14:textId="77777777" w:rsidR="00875238" w:rsidRPr="00FB388B" w:rsidRDefault="00875238" w:rsidP="00FB388B">
                  <w:pPr>
                    <w:spacing w:after="0" w:line="240" w:lineRule="auto"/>
                    <w:jc w:val="center"/>
                    <w:rPr>
                      <w:rFonts w:ascii="Times New Roman" w:eastAsia="Times New Roman" w:hAnsi="Times New Roman" w:cs="Times New Roman"/>
                      <w:sz w:val="24"/>
                      <w:szCs w:val="24"/>
                      <w:lang w:eastAsia="hr-HR"/>
                    </w:rPr>
                  </w:pPr>
                </w:p>
              </w:tc>
              <w:tc>
                <w:tcPr>
                  <w:tcW w:w="1656" w:type="dxa"/>
                  <w:shd w:val="clear" w:color="auto" w:fill="auto"/>
                </w:tcPr>
                <w:p w14:paraId="1A4905E3" w14:textId="77777777" w:rsidR="00875238" w:rsidRPr="00FB388B" w:rsidRDefault="00875238" w:rsidP="00FB388B">
                  <w:pPr>
                    <w:spacing w:after="0" w:line="240" w:lineRule="auto"/>
                    <w:jc w:val="both"/>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UKUPNO:</w:t>
                  </w:r>
                </w:p>
              </w:tc>
              <w:tc>
                <w:tcPr>
                  <w:tcW w:w="1716" w:type="dxa"/>
                  <w:shd w:val="clear" w:color="auto" w:fill="auto"/>
                </w:tcPr>
                <w:p w14:paraId="7E7399CC" w14:textId="77777777" w:rsidR="00875238" w:rsidRPr="00FB388B" w:rsidRDefault="00875238" w:rsidP="00FB388B">
                  <w:pPr>
                    <w:spacing w:after="0" w:line="240" w:lineRule="auto"/>
                    <w:jc w:val="right"/>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645.870.168,45</w:t>
                  </w:r>
                </w:p>
              </w:tc>
              <w:tc>
                <w:tcPr>
                  <w:tcW w:w="1737" w:type="dxa"/>
                  <w:shd w:val="clear" w:color="auto" w:fill="auto"/>
                </w:tcPr>
                <w:p w14:paraId="33E01A20" w14:textId="0E4FCA97" w:rsidR="00875238" w:rsidRPr="00FB388B" w:rsidRDefault="00875238" w:rsidP="00FB388B">
                  <w:pPr>
                    <w:spacing w:after="0" w:line="240" w:lineRule="auto"/>
                    <w:jc w:val="right"/>
                    <w:rPr>
                      <w:rFonts w:ascii="Times New Roman" w:eastAsia="Times New Roman" w:hAnsi="Times New Roman" w:cs="Times New Roman"/>
                      <w:b/>
                      <w:sz w:val="24"/>
                      <w:szCs w:val="24"/>
                      <w:lang w:eastAsia="hr-HR"/>
                    </w:rPr>
                  </w:pPr>
                  <w:r w:rsidRPr="00FB388B">
                    <w:rPr>
                      <w:rFonts w:ascii="Times New Roman" w:eastAsia="Times New Roman" w:hAnsi="Times New Roman" w:cs="Times New Roman"/>
                      <w:b/>
                      <w:sz w:val="24"/>
                      <w:szCs w:val="24"/>
                      <w:lang w:eastAsia="hr-HR"/>
                    </w:rPr>
                    <w:t>289.</w:t>
                  </w:r>
                  <w:r>
                    <w:rPr>
                      <w:rFonts w:ascii="Times New Roman" w:eastAsia="Times New Roman" w:hAnsi="Times New Roman" w:cs="Times New Roman"/>
                      <w:b/>
                      <w:sz w:val="24"/>
                      <w:szCs w:val="24"/>
                      <w:lang w:eastAsia="hr-HR"/>
                    </w:rPr>
                    <w:t>816</w:t>
                  </w:r>
                  <w:r w:rsidRPr="00FB388B">
                    <w:rPr>
                      <w:rFonts w:ascii="Times New Roman" w:eastAsia="Times New Roman" w:hAnsi="Times New Roman" w:cs="Times New Roman"/>
                      <w:b/>
                      <w:sz w:val="24"/>
                      <w:szCs w:val="24"/>
                      <w:lang w:eastAsia="hr-HR"/>
                    </w:rPr>
                    <w:t>.</w:t>
                  </w:r>
                  <w:r>
                    <w:rPr>
                      <w:rFonts w:ascii="Times New Roman" w:eastAsia="Times New Roman" w:hAnsi="Times New Roman" w:cs="Times New Roman"/>
                      <w:b/>
                      <w:sz w:val="24"/>
                      <w:szCs w:val="24"/>
                      <w:lang w:eastAsia="hr-HR"/>
                    </w:rPr>
                    <w:t>735</w:t>
                  </w:r>
                  <w:r w:rsidRPr="00FB388B">
                    <w:rPr>
                      <w:rFonts w:ascii="Times New Roman" w:eastAsia="Times New Roman" w:hAnsi="Times New Roman" w:cs="Times New Roman"/>
                      <w:b/>
                      <w:sz w:val="24"/>
                      <w:szCs w:val="24"/>
                      <w:lang w:eastAsia="hr-HR"/>
                    </w:rPr>
                    <w:t>,9</w:t>
                  </w:r>
                  <w:r>
                    <w:rPr>
                      <w:rFonts w:ascii="Times New Roman" w:eastAsia="Times New Roman" w:hAnsi="Times New Roman" w:cs="Times New Roman"/>
                      <w:b/>
                      <w:sz w:val="24"/>
                      <w:szCs w:val="24"/>
                      <w:lang w:eastAsia="hr-HR"/>
                    </w:rPr>
                    <w:t>5</w:t>
                  </w:r>
                </w:p>
              </w:tc>
              <w:tc>
                <w:tcPr>
                  <w:tcW w:w="1137" w:type="dxa"/>
                  <w:shd w:val="clear" w:color="auto" w:fill="auto"/>
                </w:tcPr>
                <w:p w14:paraId="37571092" w14:textId="77777777" w:rsidR="00875238" w:rsidRPr="00FB388B" w:rsidRDefault="00875238" w:rsidP="00FB388B">
                  <w:pPr>
                    <w:autoSpaceDE w:val="0"/>
                    <w:autoSpaceDN w:val="0"/>
                    <w:adjustRightInd w:val="0"/>
                    <w:spacing w:after="0" w:line="360" w:lineRule="auto"/>
                    <w:jc w:val="right"/>
                    <w:rPr>
                      <w:rFonts w:ascii="Times New Roman" w:eastAsia="Times New Roman" w:hAnsi="Times New Roman" w:cs="Times New Roman"/>
                      <w:b/>
                      <w:sz w:val="24"/>
                      <w:szCs w:val="24"/>
                    </w:rPr>
                  </w:pPr>
                  <w:r w:rsidRPr="00FB388B">
                    <w:rPr>
                      <w:rFonts w:ascii="Times New Roman" w:eastAsia="Times New Roman" w:hAnsi="Times New Roman" w:cs="Times New Roman"/>
                      <w:b/>
                      <w:sz w:val="24"/>
                      <w:szCs w:val="24"/>
                    </w:rPr>
                    <w:t>44,87%</w:t>
                  </w:r>
                </w:p>
              </w:tc>
            </w:tr>
          </w:tbl>
          <w:p w14:paraId="4903C65E"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30DDD645"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4971F1E7"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335A06C8"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1FC2F4A9"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1530AE3F"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079958DE"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20F2F60C"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23D5E315"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5F75635C"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3571AC3F"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64E9AEF9"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p w14:paraId="73EA683C" w14:textId="77777777" w:rsidR="00875238" w:rsidRPr="00FB388B" w:rsidRDefault="00875238" w:rsidP="00FB388B">
            <w:pPr>
              <w:spacing w:after="0" w:line="240" w:lineRule="auto"/>
              <w:jc w:val="both"/>
              <w:rPr>
                <w:rFonts w:ascii="Times New Roman" w:eastAsia="Times New Roman" w:hAnsi="Times New Roman" w:cs="Times New Roman"/>
                <w:sz w:val="24"/>
                <w:szCs w:val="24"/>
                <w:lang w:eastAsia="hr-HR"/>
              </w:rPr>
            </w:pPr>
          </w:p>
        </w:tc>
      </w:tr>
    </w:tbl>
    <w:p w14:paraId="76A48A62" w14:textId="1AF4F5E5" w:rsidR="0049583B" w:rsidRDefault="00E333E5"/>
    <w:p w14:paraId="428A1AF2" w14:textId="47389E10" w:rsidR="00875238" w:rsidRDefault="00875238"/>
    <w:p w14:paraId="6214B815" w14:textId="4FE6E986" w:rsidR="00875238" w:rsidRDefault="00875238"/>
    <w:p w14:paraId="6899A919" w14:textId="69F901BD" w:rsidR="00875238" w:rsidRDefault="00875238"/>
    <w:p w14:paraId="10C4B1D0" w14:textId="64E63F98" w:rsidR="00875238" w:rsidRDefault="00875238"/>
    <w:p w14:paraId="70228B8C" w14:textId="7850782F" w:rsidR="00875238" w:rsidRDefault="00875238"/>
    <w:p w14:paraId="421FACDE" w14:textId="54379BFC" w:rsidR="00875238" w:rsidRDefault="00875238"/>
    <w:tbl>
      <w:tblPr>
        <w:tblW w:w="10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772"/>
      </w:tblGrid>
      <w:tr w:rsidR="00875238" w:rsidRPr="004F3B2F" w14:paraId="33D5058D" w14:textId="77777777" w:rsidTr="00875238">
        <w:trPr>
          <w:trHeight w:val="56"/>
        </w:trPr>
        <w:tc>
          <w:tcPr>
            <w:tcW w:w="2235" w:type="dxa"/>
            <w:tcBorders>
              <w:top w:val="single" w:sz="4" w:space="0" w:color="auto"/>
              <w:left w:val="single" w:sz="4" w:space="0" w:color="auto"/>
              <w:right w:val="single" w:sz="4" w:space="0" w:color="auto"/>
            </w:tcBorders>
            <w:shd w:val="clear" w:color="auto" w:fill="auto"/>
          </w:tcPr>
          <w:p w14:paraId="446E2E9B" w14:textId="77777777" w:rsidR="00875238" w:rsidRPr="00875238" w:rsidRDefault="00875238" w:rsidP="000C6558">
            <w:pPr>
              <w:rPr>
                <w:rFonts w:ascii="Times New Roman" w:hAnsi="Times New Roman" w:cs="Times New Roman"/>
                <w:b/>
                <w:bCs/>
                <w:sz w:val="24"/>
                <w:szCs w:val="24"/>
              </w:rPr>
            </w:pPr>
          </w:p>
        </w:tc>
        <w:tc>
          <w:tcPr>
            <w:tcW w:w="7772" w:type="dxa"/>
            <w:tcBorders>
              <w:left w:val="single" w:sz="4" w:space="0" w:color="auto"/>
            </w:tcBorders>
            <w:shd w:val="clear" w:color="auto" w:fill="auto"/>
          </w:tcPr>
          <w:p w14:paraId="51FEB791" w14:textId="77777777" w:rsidR="00875238" w:rsidRPr="00875238" w:rsidRDefault="00875238" w:rsidP="000C6558">
            <w:pPr>
              <w:pStyle w:val="ListParagraph1"/>
              <w:autoSpaceDE w:val="0"/>
              <w:autoSpaceDN w:val="0"/>
              <w:adjustRightInd w:val="0"/>
              <w:ind w:left="0"/>
            </w:pPr>
          </w:p>
        </w:tc>
      </w:tr>
      <w:tr w:rsidR="00875238" w:rsidRPr="00C07F05" w14:paraId="3189A125" w14:textId="77777777" w:rsidTr="00875238">
        <w:trPr>
          <w:trHeight w:val="12606"/>
        </w:trPr>
        <w:tc>
          <w:tcPr>
            <w:tcW w:w="2235" w:type="dxa"/>
            <w:tcBorders>
              <w:left w:val="single" w:sz="4" w:space="0" w:color="auto"/>
              <w:bottom w:val="single" w:sz="4" w:space="0" w:color="auto"/>
              <w:right w:val="single" w:sz="4" w:space="0" w:color="auto"/>
            </w:tcBorders>
            <w:shd w:val="clear" w:color="auto" w:fill="auto"/>
          </w:tcPr>
          <w:p w14:paraId="0E42BDD4" w14:textId="77777777" w:rsidR="00875238" w:rsidRPr="00875238" w:rsidRDefault="00875238" w:rsidP="000C6558">
            <w:pPr>
              <w:rPr>
                <w:rFonts w:ascii="Times New Roman" w:hAnsi="Times New Roman" w:cs="Times New Roman"/>
                <w:b/>
                <w:bCs/>
                <w:sz w:val="24"/>
                <w:szCs w:val="24"/>
              </w:rPr>
            </w:pPr>
          </w:p>
          <w:p w14:paraId="4B743163" w14:textId="77777777"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NAZIV PROGRAMA:</w:t>
            </w:r>
          </w:p>
          <w:p w14:paraId="43977FA7" w14:textId="77777777" w:rsidR="00875238" w:rsidRPr="00875238" w:rsidRDefault="00875238" w:rsidP="000C6558">
            <w:pPr>
              <w:rPr>
                <w:rFonts w:ascii="Times New Roman" w:hAnsi="Times New Roman" w:cs="Times New Roman"/>
                <w:b/>
                <w:bCs/>
                <w:sz w:val="24"/>
                <w:szCs w:val="24"/>
              </w:rPr>
            </w:pPr>
          </w:p>
          <w:p w14:paraId="2608F798" w14:textId="77777777" w:rsidR="00875238" w:rsidRPr="00875238" w:rsidRDefault="00875238" w:rsidP="000C6558">
            <w:pPr>
              <w:rPr>
                <w:rFonts w:ascii="Times New Roman" w:hAnsi="Times New Roman" w:cs="Times New Roman"/>
                <w:b/>
                <w:bCs/>
                <w:sz w:val="24"/>
                <w:szCs w:val="24"/>
              </w:rPr>
            </w:pPr>
          </w:p>
          <w:p w14:paraId="04C18355" w14:textId="77777777"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CILJ PROGRAMA:</w:t>
            </w:r>
          </w:p>
          <w:p w14:paraId="0ED80CE7" w14:textId="77777777" w:rsidR="00875238" w:rsidRPr="00875238" w:rsidRDefault="00875238" w:rsidP="000C6558">
            <w:pPr>
              <w:rPr>
                <w:rFonts w:ascii="Times New Roman" w:hAnsi="Times New Roman" w:cs="Times New Roman"/>
                <w:b/>
                <w:bCs/>
                <w:sz w:val="24"/>
                <w:szCs w:val="24"/>
              </w:rPr>
            </w:pPr>
          </w:p>
          <w:p w14:paraId="1173B62A" w14:textId="77777777" w:rsidR="00875238" w:rsidRPr="00875238" w:rsidRDefault="00875238" w:rsidP="000C6558">
            <w:pPr>
              <w:rPr>
                <w:rFonts w:ascii="Times New Roman" w:hAnsi="Times New Roman" w:cs="Times New Roman"/>
                <w:b/>
                <w:bCs/>
                <w:sz w:val="24"/>
                <w:szCs w:val="24"/>
              </w:rPr>
            </w:pPr>
          </w:p>
          <w:p w14:paraId="1F201E3C" w14:textId="77777777" w:rsidR="00875238" w:rsidRPr="00875238" w:rsidRDefault="00875238" w:rsidP="000C6558">
            <w:pPr>
              <w:rPr>
                <w:rFonts w:ascii="Times New Roman" w:hAnsi="Times New Roman" w:cs="Times New Roman"/>
                <w:b/>
                <w:bCs/>
                <w:sz w:val="24"/>
                <w:szCs w:val="24"/>
              </w:rPr>
            </w:pPr>
          </w:p>
          <w:p w14:paraId="492AEF54" w14:textId="77777777"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OPIS PROGRAMA:</w:t>
            </w:r>
          </w:p>
          <w:p w14:paraId="0F2C3B91" w14:textId="77777777" w:rsidR="00875238" w:rsidRPr="00875238" w:rsidRDefault="00875238" w:rsidP="000C6558">
            <w:pPr>
              <w:rPr>
                <w:rFonts w:ascii="Times New Roman" w:hAnsi="Times New Roman" w:cs="Times New Roman"/>
                <w:b/>
                <w:bCs/>
                <w:sz w:val="24"/>
                <w:szCs w:val="24"/>
              </w:rPr>
            </w:pPr>
          </w:p>
          <w:p w14:paraId="2EF5D92F" w14:textId="77777777" w:rsidR="00875238" w:rsidRPr="00875238" w:rsidRDefault="00875238" w:rsidP="000C6558">
            <w:pPr>
              <w:rPr>
                <w:rFonts w:ascii="Times New Roman" w:hAnsi="Times New Roman" w:cs="Times New Roman"/>
                <w:b/>
                <w:bCs/>
                <w:sz w:val="24"/>
                <w:szCs w:val="24"/>
              </w:rPr>
            </w:pPr>
          </w:p>
          <w:p w14:paraId="289999B2" w14:textId="77777777" w:rsidR="00875238" w:rsidRPr="00875238" w:rsidRDefault="00875238" w:rsidP="000C6558">
            <w:pPr>
              <w:rPr>
                <w:rFonts w:ascii="Times New Roman" w:hAnsi="Times New Roman" w:cs="Times New Roman"/>
                <w:b/>
                <w:bCs/>
                <w:sz w:val="24"/>
                <w:szCs w:val="24"/>
              </w:rPr>
            </w:pPr>
          </w:p>
          <w:p w14:paraId="27AA0F4B" w14:textId="77777777" w:rsidR="00875238" w:rsidRPr="00875238" w:rsidRDefault="00875238" w:rsidP="000C6558">
            <w:pPr>
              <w:rPr>
                <w:rFonts w:ascii="Times New Roman" w:hAnsi="Times New Roman" w:cs="Times New Roman"/>
                <w:b/>
                <w:bCs/>
                <w:sz w:val="24"/>
                <w:szCs w:val="24"/>
              </w:rPr>
            </w:pPr>
          </w:p>
          <w:p w14:paraId="42196A9E" w14:textId="77777777" w:rsidR="00875238" w:rsidRPr="00875238" w:rsidRDefault="00875238" w:rsidP="000C6558">
            <w:pPr>
              <w:rPr>
                <w:rFonts w:ascii="Times New Roman" w:hAnsi="Times New Roman" w:cs="Times New Roman"/>
                <w:b/>
                <w:bCs/>
                <w:sz w:val="24"/>
                <w:szCs w:val="24"/>
              </w:rPr>
            </w:pPr>
          </w:p>
          <w:p w14:paraId="641BF5FB" w14:textId="77777777" w:rsidR="00875238" w:rsidRPr="00875238" w:rsidRDefault="00875238" w:rsidP="000C6558">
            <w:pPr>
              <w:rPr>
                <w:rFonts w:ascii="Times New Roman" w:hAnsi="Times New Roman" w:cs="Times New Roman"/>
                <w:b/>
                <w:bCs/>
                <w:sz w:val="24"/>
                <w:szCs w:val="24"/>
              </w:rPr>
            </w:pPr>
          </w:p>
          <w:p w14:paraId="1FB87C12" w14:textId="77777777" w:rsidR="00875238" w:rsidRPr="00875238" w:rsidRDefault="00875238" w:rsidP="000C6558">
            <w:pPr>
              <w:rPr>
                <w:rFonts w:ascii="Times New Roman" w:hAnsi="Times New Roman" w:cs="Times New Roman"/>
                <w:b/>
                <w:bCs/>
                <w:sz w:val="24"/>
                <w:szCs w:val="24"/>
              </w:rPr>
            </w:pPr>
          </w:p>
          <w:p w14:paraId="037C88DF" w14:textId="77777777" w:rsidR="00875238" w:rsidRPr="00875238" w:rsidRDefault="00875238" w:rsidP="000C6558">
            <w:pPr>
              <w:rPr>
                <w:rFonts w:ascii="Times New Roman" w:hAnsi="Times New Roman" w:cs="Times New Roman"/>
                <w:b/>
                <w:bCs/>
                <w:sz w:val="24"/>
                <w:szCs w:val="24"/>
              </w:rPr>
            </w:pPr>
          </w:p>
          <w:p w14:paraId="5B9B8DAE" w14:textId="77777777" w:rsidR="00875238" w:rsidRPr="00875238" w:rsidRDefault="00875238" w:rsidP="000C6558">
            <w:pPr>
              <w:rPr>
                <w:rFonts w:ascii="Times New Roman" w:hAnsi="Times New Roman" w:cs="Times New Roman"/>
                <w:b/>
                <w:bCs/>
                <w:sz w:val="24"/>
                <w:szCs w:val="24"/>
              </w:rPr>
            </w:pPr>
          </w:p>
          <w:p w14:paraId="79972EAA" w14:textId="77777777" w:rsidR="00875238" w:rsidRPr="00875238" w:rsidRDefault="00875238" w:rsidP="000C6558">
            <w:pPr>
              <w:rPr>
                <w:rFonts w:ascii="Times New Roman" w:hAnsi="Times New Roman" w:cs="Times New Roman"/>
                <w:b/>
                <w:bCs/>
                <w:sz w:val="24"/>
                <w:szCs w:val="24"/>
              </w:rPr>
            </w:pPr>
          </w:p>
          <w:p w14:paraId="37E62386" w14:textId="77777777" w:rsidR="00875238" w:rsidRPr="00875238" w:rsidRDefault="00875238" w:rsidP="000C6558">
            <w:pPr>
              <w:rPr>
                <w:rFonts w:ascii="Times New Roman" w:hAnsi="Times New Roman" w:cs="Times New Roman"/>
                <w:b/>
                <w:bCs/>
                <w:sz w:val="24"/>
                <w:szCs w:val="24"/>
              </w:rPr>
            </w:pPr>
          </w:p>
          <w:p w14:paraId="12ED9796" w14:textId="77777777" w:rsidR="00875238" w:rsidRPr="00875238" w:rsidRDefault="00875238" w:rsidP="000C6558">
            <w:pPr>
              <w:rPr>
                <w:rFonts w:ascii="Times New Roman" w:hAnsi="Times New Roman" w:cs="Times New Roman"/>
                <w:b/>
                <w:bCs/>
                <w:sz w:val="24"/>
                <w:szCs w:val="24"/>
              </w:rPr>
            </w:pPr>
          </w:p>
          <w:p w14:paraId="3FDD090B" w14:textId="77777777" w:rsidR="00875238" w:rsidRPr="00875238" w:rsidRDefault="00875238" w:rsidP="000C6558">
            <w:pPr>
              <w:rPr>
                <w:rFonts w:ascii="Times New Roman" w:hAnsi="Times New Roman" w:cs="Times New Roman"/>
                <w:b/>
                <w:bCs/>
                <w:sz w:val="24"/>
                <w:szCs w:val="24"/>
              </w:rPr>
            </w:pPr>
          </w:p>
          <w:p w14:paraId="1DB0C3A4" w14:textId="77777777" w:rsidR="00875238" w:rsidRPr="00875238" w:rsidRDefault="00875238" w:rsidP="000C6558">
            <w:pPr>
              <w:rPr>
                <w:rFonts w:ascii="Times New Roman" w:hAnsi="Times New Roman" w:cs="Times New Roman"/>
                <w:b/>
                <w:bCs/>
                <w:sz w:val="24"/>
                <w:szCs w:val="24"/>
              </w:rPr>
            </w:pPr>
          </w:p>
          <w:p w14:paraId="214E197C" w14:textId="77777777" w:rsidR="00875238" w:rsidRPr="00875238" w:rsidRDefault="00875238" w:rsidP="000C6558">
            <w:pPr>
              <w:rPr>
                <w:rFonts w:ascii="Times New Roman" w:hAnsi="Times New Roman" w:cs="Times New Roman"/>
                <w:b/>
                <w:bCs/>
                <w:sz w:val="24"/>
                <w:szCs w:val="24"/>
              </w:rPr>
            </w:pPr>
          </w:p>
          <w:p w14:paraId="4C3478A5" w14:textId="77777777" w:rsidR="00875238" w:rsidRPr="00875238" w:rsidRDefault="00875238" w:rsidP="000C6558">
            <w:pPr>
              <w:rPr>
                <w:rFonts w:ascii="Times New Roman" w:hAnsi="Times New Roman" w:cs="Times New Roman"/>
                <w:b/>
                <w:bCs/>
                <w:sz w:val="24"/>
                <w:szCs w:val="24"/>
              </w:rPr>
            </w:pPr>
          </w:p>
          <w:p w14:paraId="1405408A" w14:textId="77777777" w:rsidR="00875238" w:rsidRPr="00875238" w:rsidRDefault="00875238" w:rsidP="000C6558">
            <w:pPr>
              <w:rPr>
                <w:rFonts w:ascii="Times New Roman" w:hAnsi="Times New Roman" w:cs="Times New Roman"/>
                <w:b/>
                <w:bCs/>
                <w:sz w:val="24"/>
                <w:szCs w:val="24"/>
              </w:rPr>
            </w:pPr>
          </w:p>
          <w:p w14:paraId="2889A582" w14:textId="77777777" w:rsidR="00875238" w:rsidRPr="00875238" w:rsidRDefault="00875238" w:rsidP="000C6558">
            <w:pPr>
              <w:rPr>
                <w:rFonts w:ascii="Times New Roman" w:hAnsi="Times New Roman" w:cs="Times New Roman"/>
                <w:b/>
                <w:bCs/>
                <w:sz w:val="24"/>
                <w:szCs w:val="24"/>
              </w:rPr>
            </w:pPr>
          </w:p>
          <w:p w14:paraId="439F289E" w14:textId="77777777" w:rsidR="00875238" w:rsidRPr="00875238" w:rsidRDefault="00875238" w:rsidP="000C6558">
            <w:pPr>
              <w:rPr>
                <w:rFonts w:ascii="Times New Roman" w:hAnsi="Times New Roman" w:cs="Times New Roman"/>
                <w:b/>
                <w:bCs/>
                <w:sz w:val="24"/>
                <w:szCs w:val="24"/>
              </w:rPr>
            </w:pPr>
          </w:p>
          <w:p w14:paraId="4BE61EAC" w14:textId="77777777" w:rsidR="00875238" w:rsidRPr="00875238" w:rsidRDefault="00875238" w:rsidP="000C6558">
            <w:pPr>
              <w:rPr>
                <w:rFonts w:ascii="Times New Roman" w:hAnsi="Times New Roman" w:cs="Times New Roman"/>
                <w:b/>
                <w:bCs/>
                <w:sz w:val="24"/>
                <w:szCs w:val="24"/>
              </w:rPr>
            </w:pPr>
          </w:p>
          <w:p w14:paraId="56338E31" w14:textId="77777777" w:rsidR="00875238" w:rsidRPr="00875238" w:rsidRDefault="00875238" w:rsidP="000C6558">
            <w:pPr>
              <w:rPr>
                <w:rFonts w:ascii="Times New Roman" w:hAnsi="Times New Roman" w:cs="Times New Roman"/>
                <w:b/>
                <w:bCs/>
                <w:sz w:val="24"/>
                <w:szCs w:val="24"/>
              </w:rPr>
            </w:pPr>
          </w:p>
          <w:p w14:paraId="12E2C23F" w14:textId="77777777" w:rsidR="00875238" w:rsidRPr="00875238" w:rsidRDefault="00875238" w:rsidP="000C6558">
            <w:pPr>
              <w:rPr>
                <w:rFonts w:ascii="Times New Roman" w:hAnsi="Times New Roman" w:cs="Times New Roman"/>
                <w:b/>
                <w:bCs/>
                <w:sz w:val="24"/>
                <w:szCs w:val="24"/>
              </w:rPr>
            </w:pPr>
          </w:p>
          <w:p w14:paraId="2042B990" w14:textId="77777777" w:rsidR="00875238" w:rsidRPr="00875238" w:rsidRDefault="00875238" w:rsidP="000C6558">
            <w:pPr>
              <w:rPr>
                <w:rFonts w:ascii="Times New Roman" w:hAnsi="Times New Roman" w:cs="Times New Roman"/>
                <w:b/>
                <w:bCs/>
                <w:sz w:val="24"/>
                <w:szCs w:val="24"/>
              </w:rPr>
            </w:pPr>
          </w:p>
          <w:p w14:paraId="3AD59883" w14:textId="77777777" w:rsidR="00875238" w:rsidRPr="00875238" w:rsidRDefault="00875238" w:rsidP="000C6558">
            <w:pPr>
              <w:rPr>
                <w:rFonts w:ascii="Times New Roman" w:hAnsi="Times New Roman" w:cs="Times New Roman"/>
                <w:b/>
                <w:bCs/>
                <w:sz w:val="24"/>
                <w:szCs w:val="24"/>
              </w:rPr>
            </w:pPr>
          </w:p>
          <w:p w14:paraId="2F48B335" w14:textId="77777777" w:rsidR="00875238" w:rsidRPr="00875238" w:rsidRDefault="00875238" w:rsidP="000C6558">
            <w:pPr>
              <w:rPr>
                <w:rFonts w:ascii="Times New Roman" w:hAnsi="Times New Roman" w:cs="Times New Roman"/>
                <w:b/>
                <w:bCs/>
                <w:sz w:val="24"/>
                <w:szCs w:val="24"/>
              </w:rPr>
            </w:pPr>
          </w:p>
          <w:p w14:paraId="130FB506" w14:textId="77777777" w:rsidR="00875238" w:rsidRPr="00875238" w:rsidRDefault="00875238" w:rsidP="000C6558">
            <w:pPr>
              <w:rPr>
                <w:rFonts w:ascii="Times New Roman" w:hAnsi="Times New Roman" w:cs="Times New Roman"/>
                <w:b/>
                <w:bCs/>
                <w:sz w:val="24"/>
                <w:szCs w:val="24"/>
              </w:rPr>
            </w:pPr>
          </w:p>
          <w:p w14:paraId="5CA06691" w14:textId="77777777" w:rsidR="00875238" w:rsidRPr="00875238" w:rsidRDefault="00875238" w:rsidP="000C6558">
            <w:pPr>
              <w:rPr>
                <w:rFonts w:ascii="Times New Roman" w:hAnsi="Times New Roman" w:cs="Times New Roman"/>
                <w:b/>
                <w:bCs/>
                <w:sz w:val="24"/>
                <w:szCs w:val="24"/>
              </w:rPr>
            </w:pPr>
          </w:p>
          <w:p w14:paraId="108BBC25" w14:textId="77777777" w:rsidR="00875238" w:rsidRPr="00875238" w:rsidRDefault="00875238" w:rsidP="000C6558">
            <w:pPr>
              <w:rPr>
                <w:rFonts w:ascii="Times New Roman" w:hAnsi="Times New Roman" w:cs="Times New Roman"/>
                <w:b/>
                <w:bCs/>
                <w:sz w:val="24"/>
                <w:szCs w:val="24"/>
              </w:rPr>
            </w:pPr>
          </w:p>
          <w:p w14:paraId="5BBD8765" w14:textId="77777777" w:rsidR="00875238" w:rsidRPr="00875238" w:rsidRDefault="00875238" w:rsidP="000C6558">
            <w:pPr>
              <w:rPr>
                <w:rFonts w:ascii="Times New Roman" w:hAnsi="Times New Roman" w:cs="Times New Roman"/>
                <w:b/>
                <w:bCs/>
                <w:sz w:val="24"/>
                <w:szCs w:val="24"/>
              </w:rPr>
            </w:pPr>
          </w:p>
          <w:p w14:paraId="11001120" w14:textId="77777777" w:rsidR="00875238" w:rsidRPr="00875238" w:rsidRDefault="00875238" w:rsidP="000C6558">
            <w:pPr>
              <w:rPr>
                <w:rFonts w:ascii="Times New Roman" w:hAnsi="Times New Roman" w:cs="Times New Roman"/>
                <w:b/>
                <w:bCs/>
                <w:sz w:val="24"/>
                <w:szCs w:val="24"/>
              </w:rPr>
            </w:pPr>
          </w:p>
          <w:p w14:paraId="4A9DAD86" w14:textId="77777777" w:rsidR="00875238" w:rsidRPr="00875238" w:rsidRDefault="00875238" w:rsidP="000C6558">
            <w:pPr>
              <w:rPr>
                <w:rFonts w:ascii="Times New Roman" w:hAnsi="Times New Roman" w:cs="Times New Roman"/>
                <w:b/>
                <w:bCs/>
                <w:sz w:val="24"/>
                <w:szCs w:val="24"/>
              </w:rPr>
            </w:pPr>
          </w:p>
          <w:p w14:paraId="1E16D0AA" w14:textId="77777777" w:rsidR="00875238" w:rsidRPr="00875238" w:rsidRDefault="00875238" w:rsidP="000C6558">
            <w:pPr>
              <w:rPr>
                <w:rFonts w:ascii="Times New Roman" w:hAnsi="Times New Roman" w:cs="Times New Roman"/>
                <w:b/>
                <w:bCs/>
                <w:sz w:val="24"/>
                <w:szCs w:val="24"/>
              </w:rPr>
            </w:pPr>
          </w:p>
          <w:p w14:paraId="6C4FBB35" w14:textId="77777777" w:rsidR="00875238" w:rsidRPr="00875238" w:rsidRDefault="00875238" w:rsidP="000C6558">
            <w:pPr>
              <w:rPr>
                <w:rFonts w:ascii="Times New Roman" w:hAnsi="Times New Roman" w:cs="Times New Roman"/>
                <w:b/>
                <w:bCs/>
                <w:sz w:val="24"/>
                <w:szCs w:val="24"/>
              </w:rPr>
            </w:pPr>
          </w:p>
          <w:p w14:paraId="49CDDBF6" w14:textId="77777777" w:rsidR="00875238" w:rsidRPr="00875238" w:rsidRDefault="00875238" w:rsidP="000C6558">
            <w:pPr>
              <w:rPr>
                <w:rFonts w:ascii="Times New Roman" w:hAnsi="Times New Roman" w:cs="Times New Roman"/>
                <w:b/>
                <w:bCs/>
                <w:sz w:val="24"/>
                <w:szCs w:val="24"/>
              </w:rPr>
            </w:pPr>
          </w:p>
          <w:p w14:paraId="797C4202" w14:textId="77777777" w:rsidR="00875238" w:rsidRPr="00875238" w:rsidRDefault="00875238" w:rsidP="000C6558">
            <w:pPr>
              <w:rPr>
                <w:rFonts w:ascii="Times New Roman" w:hAnsi="Times New Roman" w:cs="Times New Roman"/>
                <w:b/>
                <w:bCs/>
                <w:sz w:val="24"/>
                <w:szCs w:val="24"/>
              </w:rPr>
            </w:pPr>
          </w:p>
          <w:p w14:paraId="2EFD382B" w14:textId="77777777" w:rsidR="00875238" w:rsidRPr="00875238" w:rsidRDefault="00875238" w:rsidP="000C6558">
            <w:pPr>
              <w:rPr>
                <w:rFonts w:ascii="Times New Roman" w:hAnsi="Times New Roman" w:cs="Times New Roman"/>
                <w:b/>
                <w:bCs/>
                <w:sz w:val="24"/>
                <w:szCs w:val="24"/>
              </w:rPr>
            </w:pPr>
          </w:p>
          <w:p w14:paraId="4360A3C3" w14:textId="77777777" w:rsidR="00875238" w:rsidRPr="00875238" w:rsidRDefault="00875238" w:rsidP="000C6558">
            <w:pPr>
              <w:rPr>
                <w:rFonts w:ascii="Times New Roman" w:hAnsi="Times New Roman" w:cs="Times New Roman"/>
                <w:b/>
                <w:bCs/>
                <w:sz w:val="24"/>
                <w:szCs w:val="24"/>
              </w:rPr>
            </w:pPr>
          </w:p>
          <w:p w14:paraId="6D773705" w14:textId="77777777" w:rsidR="00875238" w:rsidRPr="00875238" w:rsidRDefault="00875238" w:rsidP="000C6558">
            <w:pPr>
              <w:rPr>
                <w:rFonts w:ascii="Times New Roman" w:hAnsi="Times New Roman" w:cs="Times New Roman"/>
                <w:b/>
                <w:bCs/>
                <w:sz w:val="24"/>
                <w:szCs w:val="24"/>
              </w:rPr>
            </w:pPr>
          </w:p>
          <w:p w14:paraId="1186AA17" w14:textId="77777777" w:rsidR="00875238" w:rsidRPr="00875238" w:rsidRDefault="00875238" w:rsidP="000C6558">
            <w:pPr>
              <w:rPr>
                <w:rFonts w:ascii="Times New Roman" w:hAnsi="Times New Roman" w:cs="Times New Roman"/>
                <w:b/>
                <w:bCs/>
                <w:sz w:val="24"/>
                <w:szCs w:val="24"/>
              </w:rPr>
            </w:pPr>
          </w:p>
          <w:p w14:paraId="4265DA2D" w14:textId="149BBF7C" w:rsidR="00875238" w:rsidRPr="00875238" w:rsidRDefault="00875238" w:rsidP="004D4059">
            <w:pPr>
              <w:ind w:right="-178"/>
              <w:rPr>
                <w:rFonts w:ascii="Times New Roman" w:hAnsi="Times New Roman" w:cs="Times New Roman"/>
                <w:b/>
                <w:bCs/>
                <w:sz w:val="24"/>
                <w:szCs w:val="24"/>
              </w:rPr>
            </w:pPr>
            <w:r w:rsidRPr="00875238">
              <w:rPr>
                <w:rFonts w:ascii="Times New Roman" w:hAnsi="Times New Roman" w:cs="Times New Roman"/>
                <w:b/>
                <w:bCs/>
                <w:sz w:val="24"/>
                <w:szCs w:val="24"/>
              </w:rPr>
              <w:t>OBRAZLOŽENJE IZVRŠENJA</w:t>
            </w:r>
            <w:r w:rsidR="004D4059">
              <w:rPr>
                <w:rFonts w:ascii="Times New Roman" w:hAnsi="Times New Roman" w:cs="Times New Roman"/>
                <w:b/>
                <w:bCs/>
                <w:sz w:val="24"/>
                <w:szCs w:val="24"/>
              </w:rPr>
              <w:t xml:space="preserve"> </w:t>
            </w:r>
            <w:r w:rsidRPr="00875238">
              <w:rPr>
                <w:rFonts w:ascii="Times New Roman" w:hAnsi="Times New Roman" w:cs="Times New Roman"/>
                <w:b/>
                <w:bCs/>
                <w:sz w:val="24"/>
                <w:szCs w:val="24"/>
              </w:rPr>
              <w:t>PROGRAMA KROZ CILJEVE KOJI SU OSTVARENI PROVEDBOM PROGRAMA/ POKAZATELJI USPJEŠNOSTI IZVRŠENJA CILJEVA PROGRAMA:</w:t>
            </w:r>
          </w:p>
          <w:p w14:paraId="586FBBF3" w14:textId="77777777" w:rsidR="00875238" w:rsidRPr="00875238" w:rsidRDefault="00875238" w:rsidP="000C6558">
            <w:pPr>
              <w:rPr>
                <w:rFonts w:ascii="Times New Roman" w:hAnsi="Times New Roman" w:cs="Times New Roman"/>
                <w:b/>
                <w:bCs/>
                <w:sz w:val="24"/>
                <w:szCs w:val="24"/>
              </w:rPr>
            </w:pPr>
          </w:p>
          <w:p w14:paraId="518A3DAE" w14:textId="77777777" w:rsidR="00875238" w:rsidRPr="00875238" w:rsidRDefault="00875238" w:rsidP="000C6558">
            <w:pPr>
              <w:rPr>
                <w:rFonts w:ascii="Times New Roman" w:hAnsi="Times New Roman" w:cs="Times New Roman"/>
                <w:b/>
                <w:bCs/>
                <w:sz w:val="24"/>
                <w:szCs w:val="24"/>
              </w:rPr>
            </w:pPr>
          </w:p>
          <w:p w14:paraId="3F6D2556" w14:textId="77777777" w:rsidR="00875238" w:rsidRPr="00875238" w:rsidRDefault="00875238" w:rsidP="000C6558">
            <w:pPr>
              <w:rPr>
                <w:rFonts w:ascii="Times New Roman" w:hAnsi="Times New Roman" w:cs="Times New Roman"/>
                <w:b/>
                <w:bCs/>
                <w:sz w:val="24"/>
                <w:szCs w:val="24"/>
              </w:rPr>
            </w:pPr>
          </w:p>
          <w:p w14:paraId="593E2803" w14:textId="77777777" w:rsidR="00875238" w:rsidRPr="00875238" w:rsidRDefault="00875238" w:rsidP="000C6558">
            <w:pPr>
              <w:rPr>
                <w:rFonts w:ascii="Times New Roman" w:hAnsi="Times New Roman" w:cs="Times New Roman"/>
                <w:b/>
                <w:bCs/>
                <w:sz w:val="24"/>
                <w:szCs w:val="24"/>
              </w:rPr>
            </w:pPr>
          </w:p>
          <w:p w14:paraId="4091D7C7" w14:textId="77777777" w:rsidR="00875238" w:rsidRPr="00875238" w:rsidRDefault="00875238" w:rsidP="000C6558">
            <w:pPr>
              <w:rPr>
                <w:rFonts w:ascii="Times New Roman" w:hAnsi="Times New Roman" w:cs="Times New Roman"/>
                <w:b/>
                <w:bCs/>
                <w:sz w:val="24"/>
                <w:szCs w:val="24"/>
              </w:rPr>
            </w:pPr>
          </w:p>
          <w:p w14:paraId="360FBB38" w14:textId="77777777" w:rsidR="00875238" w:rsidRPr="00875238" w:rsidRDefault="00875238" w:rsidP="000C6558">
            <w:pPr>
              <w:rPr>
                <w:rFonts w:ascii="Times New Roman" w:hAnsi="Times New Roman" w:cs="Times New Roman"/>
                <w:b/>
                <w:bCs/>
                <w:sz w:val="24"/>
                <w:szCs w:val="24"/>
              </w:rPr>
            </w:pPr>
          </w:p>
          <w:p w14:paraId="148E2997" w14:textId="77777777" w:rsidR="00875238" w:rsidRPr="00875238" w:rsidRDefault="00875238" w:rsidP="000C6558">
            <w:pPr>
              <w:rPr>
                <w:rFonts w:ascii="Times New Roman" w:hAnsi="Times New Roman" w:cs="Times New Roman"/>
                <w:b/>
                <w:bCs/>
                <w:sz w:val="24"/>
                <w:szCs w:val="24"/>
              </w:rPr>
            </w:pPr>
          </w:p>
          <w:p w14:paraId="2CDE3BF5" w14:textId="77777777" w:rsidR="00875238" w:rsidRPr="00875238" w:rsidRDefault="00875238" w:rsidP="000C6558">
            <w:pPr>
              <w:rPr>
                <w:rFonts w:ascii="Times New Roman" w:hAnsi="Times New Roman" w:cs="Times New Roman"/>
                <w:b/>
                <w:bCs/>
                <w:sz w:val="24"/>
                <w:szCs w:val="24"/>
              </w:rPr>
            </w:pPr>
          </w:p>
          <w:p w14:paraId="64AEDF06" w14:textId="77777777" w:rsidR="00875238" w:rsidRPr="00875238" w:rsidRDefault="00875238" w:rsidP="000C6558">
            <w:pPr>
              <w:rPr>
                <w:rFonts w:ascii="Times New Roman" w:hAnsi="Times New Roman" w:cs="Times New Roman"/>
                <w:b/>
                <w:bCs/>
                <w:sz w:val="24"/>
                <w:szCs w:val="24"/>
              </w:rPr>
            </w:pPr>
          </w:p>
          <w:p w14:paraId="23AECBCA" w14:textId="77777777" w:rsidR="00875238" w:rsidRPr="00875238" w:rsidRDefault="00875238" w:rsidP="000C6558">
            <w:pPr>
              <w:rPr>
                <w:rFonts w:ascii="Times New Roman" w:hAnsi="Times New Roman" w:cs="Times New Roman"/>
                <w:b/>
                <w:bCs/>
                <w:sz w:val="24"/>
                <w:szCs w:val="24"/>
              </w:rPr>
            </w:pPr>
          </w:p>
          <w:p w14:paraId="03CCB95C" w14:textId="77777777" w:rsidR="00875238" w:rsidRPr="00875238" w:rsidRDefault="00875238" w:rsidP="000C6558">
            <w:pPr>
              <w:rPr>
                <w:rFonts w:ascii="Times New Roman" w:hAnsi="Times New Roman" w:cs="Times New Roman"/>
                <w:b/>
                <w:bCs/>
                <w:sz w:val="24"/>
                <w:szCs w:val="24"/>
              </w:rPr>
            </w:pPr>
          </w:p>
          <w:p w14:paraId="5FEFC201" w14:textId="77777777" w:rsidR="00875238" w:rsidRPr="00875238" w:rsidRDefault="00875238" w:rsidP="000C6558">
            <w:pPr>
              <w:rPr>
                <w:rFonts w:ascii="Times New Roman" w:hAnsi="Times New Roman" w:cs="Times New Roman"/>
                <w:b/>
                <w:bCs/>
                <w:sz w:val="24"/>
                <w:szCs w:val="24"/>
              </w:rPr>
            </w:pPr>
          </w:p>
          <w:p w14:paraId="0BF29A6D" w14:textId="77777777" w:rsidR="00875238" w:rsidRPr="00875238" w:rsidRDefault="00875238" w:rsidP="000C6558">
            <w:pPr>
              <w:rPr>
                <w:rFonts w:ascii="Times New Roman" w:hAnsi="Times New Roman" w:cs="Times New Roman"/>
                <w:b/>
                <w:bCs/>
                <w:sz w:val="24"/>
                <w:szCs w:val="24"/>
              </w:rPr>
            </w:pPr>
          </w:p>
          <w:p w14:paraId="751AF6F3" w14:textId="77777777" w:rsidR="00875238" w:rsidRPr="00875238" w:rsidRDefault="00875238" w:rsidP="000C6558">
            <w:pPr>
              <w:rPr>
                <w:rFonts w:ascii="Times New Roman" w:hAnsi="Times New Roman" w:cs="Times New Roman"/>
                <w:b/>
                <w:bCs/>
                <w:sz w:val="24"/>
                <w:szCs w:val="24"/>
              </w:rPr>
            </w:pPr>
          </w:p>
          <w:p w14:paraId="2680C0B0" w14:textId="77777777" w:rsidR="00875238" w:rsidRPr="00875238" w:rsidRDefault="00875238" w:rsidP="000C6558">
            <w:pPr>
              <w:rPr>
                <w:rFonts w:ascii="Times New Roman" w:hAnsi="Times New Roman" w:cs="Times New Roman"/>
                <w:b/>
                <w:bCs/>
                <w:sz w:val="24"/>
                <w:szCs w:val="24"/>
              </w:rPr>
            </w:pPr>
          </w:p>
          <w:p w14:paraId="346CF5E2" w14:textId="77777777" w:rsidR="00875238" w:rsidRPr="00875238" w:rsidRDefault="00875238" w:rsidP="000C6558">
            <w:pPr>
              <w:rPr>
                <w:rFonts w:ascii="Times New Roman" w:hAnsi="Times New Roman" w:cs="Times New Roman"/>
                <w:b/>
                <w:bCs/>
                <w:sz w:val="24"/>
                <w:szCs w:val="24"/>
              </w:rPr>
            </w:pPr>
          </w:p>
          <w:p w14:paraId="53219FB0" w14:textId="77777777" w:rsidR="00875238" w:rsidRPr="00875238" w:rsidRDefault="00875238" w:rsidP="000C6558">
            <w:pPr>
              <w:rPr>
                <w:rFonts w:ascii="Times New Roman" w:hAnsi="Times New Roman" w:cs="Times New Roman"/>
                <w:b/>
                <w:bCs/>
                <w:sz w:val="24"/>
                <w:szCs w:val="24"/>
              </w:rPr>
            </w:pPr>
          </w:p>
          <w:p w14:paraId="4BF812CE" w14:textId="77777777" w:rsidR="00875238" w:rsidRPr="00875238" w:rsidRDefault="00875238" w:rsidP="000C6558">
            <w:pPr>
              <w:rPr>
                <w:rFonts w:ascii="Times New Roman" w:hAnsi="Times New Roman" w:cs="Times New Roman"/>
                <w:b/>
                <w:bCs/>
                <w:sz w:val="24"/>
                <w:szCs w:val="24"/>
              </w:rPr>
            </w:pPr>
          </w:p>
          <w:p w14:paraId="06F649F2" w14:textId="77777777" w:rsidR="00875238" w:rsidRPr="00875238" w:rsidRDefault="00875238" w:rsidP="000C6558">
            <w:pPr>
              <w:rPr>
                <w:rFonts w:ascii="Times New Roman" w:hAnsi="Times New Roman" w:cs="Times New Roman"/>
                <w:b/>
                <w:bCs/>
                <w:sz w:val="24"/>
                <w:szCs w:val="24"/>
              </w:rPr>
            </w:pPr>
          </w:p>
          <w:p w14:paraId="317F8BFA" w14:textId="77777777" w:rsidR="00875238" w:rsidRPr="00875238" w:rsidRDefault="00875238" w:rsidP="000C6558">
            <w:pPr>
              <w:rPr>
                <w:rFonts w:ascii="Times New Roman" w:hAnsi="Times New Roman" w:cs="Times New Roman"/>
                <w:b/>
                <w:bCs/>
                <w:sz w:val="24"/>
                <w:szCs w:val="24"/>
              </w:rPr>
            </w:pPr>
          </w:p>
          <w:p w14:paraId="0529BF1B" w14:textId="77777777" w:rsidR="00875238" w:rsidRPr="00875238" w:rsidRDefault="00875238" w:rsidP="000C6558">
            <w:pPr>
              <w:rPr>
                <w:rFonts w:ascii="Times New Roman" w:hAnsi="Times New Roman" w:cs="Times New Roman"/>
                <w:b/>
                <w:bCs/>
                <w:sz w:val="24"/>
                <w:szCs w:val="24"/>
              </w:rPr>
            </w:pPr>
          </w:p>
          <w:p w14:paraId="2D9514A6" w14:textId="77777777" w:rsidR="00875238" w:rsidRPr="00875238" w:rsidRDefault="00875238" w:rsidP="000C6558">
            <w:pPr>
              <w:rPr>
                <w:rFonts w:ascii="Times New Roman" w:hAnsi="Times New Roman" w:cs="Times New Roman"/>
                <w:b/>
                <w:bCs/>
                <w:sz w:val="24"/>
                <w:szCs w:val="24"/>
              </w:rPr>
            </w:pPr>
          </w:p>
          <w:p w14:paraId="4B45F3BA" w14:textId="77777777" w:rsidR="00875238" w:rsidRPr="00875238" w:rsidRDefault="00875238" w:rsidP="000C6558">
            <w:pPr>
              <w:rPr>
                <w:rFonts w:ascii="Times New Roman" w:hAnsi="Times New Roman" w:cs="Times New Roman"/>
                <w:b/>
                <w:bCs/>
                <w:sz w:val="24"/>
                <w:szCs w:val="24"/>
              </w:rPr>
            </w:pPr>
          </w:p>
          <w:p w14:paraId="55A41517" w14:textId="77777777" w:rsidR="00875238" w:rsidRPr="00875238" w:rsidRDefault="00875238" w:rsidP="000C6558">
            <w:pPr>
              <w:rPr>
                <w:rFonts w:ascii="Times New Roman" w:hAnsi="Times New Roman" w:cs="Times New Roman"/>
                <w:b/>
                <w:bCs/>
                <w:sz w:val="24"/>
                <w:szCs w:val="24"/>
              </w:rPr>
            </w:pPr>
          </w:p>
          <w:p w14:paraId="12C9EA20" w14:textId="77777777" w:rsidR="00875238" w:rsidRPr="00875238" w:rsidRDefault="00875238" w:rsidP="000C6558">
            <w:pPr>
              <w:rPr>
                <w:rFonts w:ascii="Times New Roman" w:hAnsi="Times New Roman" w:cs="Times New Roman"/>
                <w:b/>
                <w:bCs/>
                <w:sz w:val="24"/>
                <w:szCs w:val="24"/>
              </w:rPr>
            </w:pPr>
          </w:p>
          <w:p w14:paraId="67278E23" w14:textId="77777777" w:rsidR="00875238" w:rsidRPr="00875238" w:rsidRDefault="00875238" w:rsidP="000C6558">
            <w:pPr>
              <w:rPr>
                <w:rFonts w:ascii="Times New Roman" w:hAnsi="Times New Roman" w:cs="Times New Roman"/>
                <w:b/>
                <w:bCs/>
                <w:sz w:val="24"/>
                <w:szCs w:val="24"/>
              </w:rPr>
            </w:pPr>
          </w:p>
          <w:p w14:paraId="7384BD9D" w14:textId="77777777" w:rsidR="00875238" w:rsidRPr="00875238" w:rsidRDefault="00875238" w:rsidP="000C6558">
            <w:pPr>
              <w:rPr>
                <w:rFonts w:ascii="Times New Roman" w:hAnsi="Times New Roman" w:cs="Times New Roman"/>
                <w:b/>
                <w:bCs/>
                <w:sz w:val="24"/>
                <w:szCs w:val="24"/>
              </w:rPr>
            </w:pPr>
          </w:p>
          <w:p w14:paraId="466B1543" w14:textId="77777777" w:rsidR="00875238" w:rsidRPr="00875238" w:rsidRDefault="00875238" w:rsidP="000C6558">
            <w:pPr>
              <w:rPr>
                <w:rFonts w:ascii="Times New Roman" w:hAnsi="Times New Roman" w:cs="Times New Roman"/>
                <w:b/>
                <w:bCs/>
                <w:sz w:val="24"/>
                <w:szCs w:val="24"/>
              </w:rPr>
            </w:pPr>
          </w:p>
          <w:p w14:paraId="151B9478" w14:textId="77777777" w:rsidR="00875238" w:rsidRPr="00875238" w:rsidRDefault="00875238" w:rsidP="000C6558">
            <w:pPr>
              <w:rPr>
                <w:rFonts w:ascii="Times New Roman" w:hAnsi="Times New Roman" w:cs="Times New Roman"/>
                <w:b/>
                <w:bCs/>
                <w:sz w:val="24"/>
                <w:szCs w:val="24"/>
              </w:rPr>
            </w:pPr>
          </w:p>
          <w:p w14:paraId="5E1B6D00" w14:textId="77777777" w:rsidR="00875238" w:rsidRPr="00875238" w:rsidRDefault="00875238" w:rsidP="000C6558">
            <w:pPr>
              <w:rPr>
                <w:rFonts w:ascii="Times New Roman" w:hAnsi="Times New Roman" w:cs="Times New Roman"/>
                <w:b/>
                <w:bCs/>
                <w:sz w:val="24"/>
                <w:szCs w:val="24"/>
              </w:rPr>
            </w:pPr>
          </w:p>
          <w:p w14:paraId="5D3175AF" w14:textId="77777777" w:rsidR="00875238" w:rsidRPr="00875238" w:rsidRDefault="00875238" w:rsidP="000C6558">
            <w:pPr>
              <w:rPr>
                <w:rFonts w:ascii="Times New Roman" w:hAnsi="Times New Roman" w:cs="Times New Roman"/>
                <w:b/>
                <w:bCs/>
                <w:sz w:val="24"/>
                <w:szCs w:val="24"/>
              </w:rPr>
            </w:pPr>
          </w:p>
          <w:p w14:paraId="4D7CAEDD" w14:textId="77777777" w:rsidR="00875238" w:rsidRPr="00875238" w:rsidRDefault="00875238" w:rsidP="000C6558">
            <w:pPr>
              <w:rPr>
                <w:rFonts w:ascii="Times New Roman" w:hAnsi="Times New Roman" w:cs="Times New Roman"/>
                <w:b/>
                <w:bCs/>
                <w:sz w:val="24"/>
                <w:szCs w:val="24"/>
              </w:rPr>
            </w:pPr>
          </w:p>
          <w:p w14:paraId="434D2A87" w14:textId="77777777" w:rsidR="00875238" w:rsidRPr="00875238" w:rsidRDefault="00875238" w:rsidP="000C6558">
            <w:pPr>
              <w:rPr>
                <w:rFonts w:ascii="Times New Roman" w:hAnsi="Times New Roman" w:cs="Times New Roman"/>
                <w:b/>
                <w:bCs/>
                <w:sz w:val="24"/>
                <w:szCs w:val="24"/>
              </w:rPr>
            </w:pPr>
          </w:p>
          <w:p w14:paraId="02655982" w14:textId="77777777" w:rsidR="00875238" w:rsidRPr="00875238" w:rsidRDefault="00875238" w:rsidP="000C6558">
            <w:pPr>
              <w:rPr>
                <w:rFonts w:ascii="Times New Roman" w:hAnsi="Times New Roman" w:cs="Times New Roman"/>
                <w:b/>
                <w:bCs/>
                <w:sz w:val="24"/>
                <w:szCs w:val="24"/>
              </w:rPr>
            </w:pPr>
          </w:p>
          <w:p w14:paraId="05278940" w14:textId="77777777" w:rsidR="00875238" w:rsidRPr="00875238" w:rsidRDefault="00875238" w:rsidP="000C6558">
            <w:pPr>
              <w:rPr>
                <w:rFonts w:ascii="Times New Roman" w:hAnsi="Times New Roman" w:cs="Times New Roman"/>
                <w:b/>
                <w:bCs/>
                <w:sz w:val="24"/>
                <w:szCs w:val="24"/>
              </w:rPr>
            </w:pPr>
          </w:p>
          <w:p w14:paraId="58C9187E" w14:textId="77777777" w:rsidR="00875238" w:rsidRPr="00875238" w:rsidRDefault="00875238" w:rsidP="000C6558">
            <w:pPr>
              <w:rPr>
                <w:rFonts w:ascii="Times New Roman" w:hAnsi="Times New Roman" w:cs="Times New Roman"/>
                <w:b/>
                <w:bCs/>
                <w:sz w:val="24"/>
                <w:szCs w:val="24"/>
              </w:rPr>
            </w:pPr>
          </w:p>
          <w:p w14:paraId="35BD8C1B" w14:textId="77777777" w:rsidR="00875238" w:rsidRPr="00875238" w:rsidRDefault="00875238" w:rsidP="000C6558">
            <w:pPr>
              <w:rPr>
                <w:rFonts w:ascii="Times New Roman" w:hAnsi="Times New Roman" w:cs="Times New Roman"/>
                <w:b/>
                <w:bCs/>
                <w:sz w:val="24"/>
                <w:szCs w:val="24"/>
              </w:rPr>
            </w:pPr>
          </w:p>
          <w:p w14:paraId="43B4B968" w14:textId="77777777" w:rsidR="00875238" w:rsidRPr="00875238" w:rsidRDefault="00875238" w:rsidP="000C6558">
            <w:pPr>
              <w:rPr>
                <w:rFonts w:ascii="Times New Roman" w:hAnsi="Times New Roman" w:cs="Times New Roman"/>
                <w:b/>
                <w:bCs/>
                <w:sz w:val="24"/>
                <w:szCs w:val="24"/>
              </w:rPr>
            </w:pPr>
          </w:p>
          <w:p w14:paraId="07399D35" w14:textId="77777777" w:rsidR="00875238" w:rsidRPr="00875238" w:rsidRDefault="00875238" w:rsidP="000C6558">
            <w:pPr>
              <w:rPr>
                <w:rFonts w:ascii="Times New Roman" w:hAnsi="Times New Roman" w:cs="Times New Roman"/>
                <w:b/>
                <w:bCs/>
                <w:sz w:val="24"/>
                <w:szCs w:val="24"/>
              </w:rPr>
            </w:pPr>
          </w:p>
          <w:p w14:paraId="4850A63D" w14:textId="77777777" w:rsidR="00875238" w:rsidRPr="00875238" w:rsidRDefault="00875238" w:rsidP="000C6558">
            <w:pPr>
              <w:rPr>
                <w:rFonts w:ascii="Times New Roman" w:hAnsi="Times New Roman" w:cs="Times New Roman"/>
                <w:b/>
                <w:bCs/>
                <w:sz w:val="24"/>
                <w:szCs w:val="24"/>
              </w:rPr>
            </w:pPr>
          </w:p>
          <w:p w14:paraId="59063D89" w14:textId="77777777" w:rsidR="00875238" w:rsidRPr="00875238" w:rsidRDefault="00875238" w:rsidP="000C6558">
            <w:pPr>
              <w:rPr>
                <w:rFonts w:ascii="Times New Roman" w:hAnsi="Times New Roman" w:cs="Times New Roman"/>
                <w:b/>
                <w:bCs/>
                <w:sz w:val="24"/>
                <w:szCs w:val="24"/>
              </w:rPr>
            </w:pPr>
          </w:p>
          <w:p w14:paraId="5F73A6A1" w14:textId="77777777" w:rsidR="00875238" w:rsidRPr="00875238" w:rsidRDefault="00875238" w:rsidP="000C6558">
            <w:pPr>
              <w:rPr>
                <w:rFonts w:ascii="Times New Roman" w:hAnsi="Times New Roman" w:cs="Times New Roman"/>
                <w:b/>
                <w:bCs/>
                <w:sz w:val="24"/>
                <w:szCs w:val="24"/>
              </w:rPr>
            </w:pPr>
          </w:p>
          <w:p w14:paraId="72CC63F9" w14:textId="77777777" w:rsidR="00875238" w:rsidRPr="00875238" w:rsidRDefault="00875238" w:rsidP="000C6558">
            <w:pPr>
              <w:rPr>
                <w:rFonts w:ascii="Times New Roman" w:hAnsi="Times New Roman" w:cs="Times New Roman"/>
                <w:b/>
                <w:bCs/>
                <w:sz w:val="24"/>
                <w:szCs w:val="24"/>
              </w:rPr>
            </w:pPr>
          </w:p>
          <w:p w14:paraId="26244078" w14:textId="77777777" w:rsidR="00875238" w:rsidRPr="00875238" w:rsidRDefault="00875238" w:rsidP="000C6558">
            <w:pPr>
              <w:rPr>
                <w:rFonts w:ascii="Times New Roman" w:hAnsi="Times New Roman" w:cs="Times New Roman"/>
                <w:b/>
                <w:bCs/>
                <w:sz w:val="24"/>
                <w:szCs w:val="24"/>
              </w:rPr>
            </w:pPr>
          </w:p>
          <w:p w14:paraId="57C9FC8E" w14:textId="77777777" w:rsidR="00875238" w:rsidRPr="00875238" w:rsidRDefault="00875238" w:rsidP="000C6558">
            <w:pPr>
              <w:rPr>
                <w:rFonts w:ascii="Times New Roman" w:hAnsi="Times New Roman" w:cs="Times New Roman"/>
                <w:b/>
                <w:bCs/>
                <w:sz w:val="24"/>
                <w:szCs w:val="24"/>
              </w:rPr>
            </w:pPr>
          </w:p>
          <w:p w14:paraId="7AEABFEE" w14:textId="77777777" w:rsidR="00875238" w:rsidRPr="00875238" w:rsidRDefault="00875238" w:rsidP="000C6558">
            <w:pPr>
              <w:rPr>
                <w:rFonts w:ascii="Times New Roman" w:hAnsi="Times New Roman" w:cs="Times New Roman"/>
                <w:b/>
                <w:bCs/>
                <w:sz w:val="24"/>
                <w:szCs w:val="24"/>
              </w:rPr>
            </w:pPr>
          </w:p>
          <w:p w14:paraId="1AD20054" w14:textId="77777777" w:rsidR="00875238" w:rsidRPr="00875238" w:rsidRDefault="00875238" w:rsidP="000C6558">
            <w:pPr>
              <w:rPr>
                <w:rFonts w:ascii="Times New Roman" w:hAnsi="Times New Roman" w:cs="Times New Roman"/>
                <w:b/>
                <w:bCs/>
                <w:sz w:val="24"/>
                <w:szCs w:val="24"/>
              </w:rPr>
            </w:pPr>
          </w:p>
          <w:p w14:paraId="05635B87" w14:textId="77777777" w:rsidR="00875238" w:rsidRPr="00875238" w:rsidRDefault="00875238" w:rsidP="000C6558">
            <w:pPr>
              <w:rPr>
                <w:rFonts w:ascii="Times New Roman" w:hAnsi="Times New Roman" w:cs="Times New Roman"/>
                <w:b/>
                <w:bCs/>
                <w:sz w:val="24"/>
                <w:szCs w:val="24"/>
              </w:rPr>
            </w:pPr>
          </w:p>
          <w:p w14:paraId="4FBB08AF" w14:textId="77777777" w:rsidR="00875238" w:rsidRPr="00875238" w:rsidRDefault="00875238" w:rsidP="000C6558">
            <w:pPr>
              <w:rPr>
                <w:rFonts w:ascii="Times New Roman" w:hAnsi="Times New Roman" w:cs="Times New Roman"/>
                <w:b/>
                <w:bCs/>
                <w:sz w:val="24"/>
                <w:szCs w:val="24"/>
              </w:rPr>
            </w:pPr>
          </w:p>
          <w:p w14:paraId="5548F5B8" w14:textId="77777777" w:rsidR="00875238" w:rsidRPr="00875238" w:rsidRDefault="00875238" w:rsidP="000C6558">
            <w:pPr>
              <w:rPr>
                <w:rFonts w:ascii="Times New Roman" w:hAnsi="Times New Roman" w:cs="Times New Roman"/>
                <w:b/>
                <w:bCs/>
                <w:sz w:val="24"/>
                <w:szCs w:val="24"/>
              </w:rPr>
            </w:pPr>
          </w:p>
          <w:p w14:paraId="6B076D02" w14:textId="77777777" w:rsidR="00875238" w:rsidRPr="00875238" w:rsidRDefault="00875238" w:rsidP="000C6558">
            <w:pPr>
              <w:rPr>
                <w:rFonts w:ascii="Times New Roman" w:hAnsi="Times New Roman" w:cs="Times New Roman"/>
                <w:b/>
                <w:bCs/>
                <w:sz w:val="24"/>
                <w:szCs w:val="24"/>
              </w:rPr>
            </w:pPr>
          </w:p>
          <w:p w14:paraId="16EDC56A" w14:textId="77777777" w:rsidR="00875238" w:rsidRPr="00875238" w:rsidRDefault="00875238" w:rsidP="000C6558">
            <w:pPr>
              <w:rPr>
                <w:rFonts w:ascii="Times New Roman" w:hAnsi="Times New Roman" w:cs="Times New Roman"/>
                <w:b/>
                <w:bCs/>
                <w:sz w:val="24"/>
                <w:szCs w:val="24"/>
              </w:rPr>
            </w:pPr>
          </w:p>
          <w:p w14:paraId="3ABB2556" w14:textId="77777777" w:rsidR="00875238" w:rsidRPr="00875238" w:rsidRDefault="00875238" w:rsidP="000C6558">
            <w:pPr>
              <w:rPr>
                <w:rFonts w:ascii="Times New Roman" w:hAnsi="Times New Roman" w:cs="Times New Roman"/>
                <w:b/>
                <w:bCs/>
                <w:sz w:val="24"/>
                <w:szCs w:val="24"/>
              </w:rPr>
            </w:pPr>
          </w:p>
          <w:p w14:paraId="38942611" w14:textId="77777777" w:rsidR="00875238" w:rsidRPr="00875238" w:rsidRDefault="00875238" w:rsidP="000C6558">
            <w:pPr>
              <w:rPr>
                <w:rFonts w:ascii="Times New Roman" w:hAnsi="Times New Roman" w:cs="Times New Roman"/>
                <w:b/>
                <w:bCs/>
                <w:sz w:val="24"/>
                <w:szCs w:val="24"/>
              </w:rPr>
            </w:pPr>
          </w:p>
          <w:p w14:paraId="26851B24" w14:textId="77777777" w:rsidR="00875238" w:rsidRPr="00875238" w:rsidRDefault="00875238" w:rsidP="000C6558">
            <w:pPr>
              <w:rPr>
                <w:rFonts w:ascii="Times New Roman" w:hAnsi="Times New Roman" w:cs="Times New Roman"/>
                <w:b/>
                <w:bCs/>
                <w:sz w:val="24"/>
                <w:szCs w:val="24"/>
              </w:rPr>
            </w:pPr>
          </w:p>
          <w:p w14:paraId="5B6EFA0F" w14:textId="77777777" w:rsidR="00875238" w:rsidRPr="00875238" w:rsidRDefault="00875238" w:rsidP="000C6558">
            <w:pPr>
              <w:rPr>
                <w:rFonts w:ascii="Times New Roman" w:hAnsi="Times New Roman" w:cs="Times New Roman"/>
                <w:b/>
                <w:bCs/>
                <w:sz w:val="24"/>
                <w:szCs w:val="24"/>
              </w:rPr>
            </w:pPr>
          </w:p>
          <w:p w14:paraId="4B7C0450" w14:textId="77777777" w:rsidR="00875238" w:rsidRPr="00875238" w:rsidRDefault="00875238" w:rsidP="000C6558">
            <w:pPr>
              <w:rPr>
                <w:rFonts w:ascii="Times New Roman" w:hAnsi="Times New Roman" w:cs="Times New Roman"/>
                <w:b/>
                <w:bCs/>
                <w:sz w:val="24"/>
                <w:szCs w:val="24"/>
              </w:rPr>
            </w:pPr>
          </w:p>
          <w:p w14:paraId="6FBE5C5B" w14:textId="77777777" w:rsidR="00875238" w:rsidRPr="00875238" w:rsidRDefault="00875238" w:rsidP="000C6558">
            <w:pPr>
              <w:rPr>
                <w:rFonts w:ascii="Times New Roman" w:hAnsi="Times New Roman" w:cs="Times New Roman"/>
                <w:b/>
                <w:bCs/>
                <w:sz w:val="24"/>
                <w:szCs w:val="24"/>
              </w:rPr>
            </w:pPr>
          </w:p>
          <w:p w14:paraId="74EA1374" w14:textId="77777777" w:rsidR="00875238" w:rsidRPr="00875238" w:rsidRDefault="00875238" w:rsidP="000C6558">
            <w:pPr>
              <w:rPr>
                <w:rFonts w:ascii="Times New Roman" w:hAnsi="Times New Roman" w:cs="Times New Roman"/>
                <w:b/>
                <w:bCs/>
                <w:sz w:val="24"/>
                <w:szCs w:val="24"/>
              </w:rPr>
            </w:pPr>
          </w:p>
          <w:p w14:paraId="52F947D8" w14:textId="77777777" w:rsidR="00875238" w:rsidRPr="00875238" w:rsidRDefault="00875238" w:rsidP="000C6558">
            <w:pPr>
              <w:rPr>
                <w:rFonts w:ascii="Times New Roman" w:hAnsi="Times New Roman" w:cs="Times New Roman"/>
                <w:b/>
                <w:bCs/>
                <w:sz w:val="24"/>
                <w:szCs w:val="24"/>
              </w:rPr>
            </w:pPr>
          </w:p>
          <w:p w14:paraId="4046094D" w14:textId="77777777" w:rsidR="00875238" w:rsidRPr="00875238" w:rsidRDefault="00875238" w:rsidP="000C6558">
            <w:pPr>
              <w:rPr>
                <w:rFonts w:ascii="Times New Roman" w:hAnsi="Times New Roman" w:cs="Times New Roman"/>
                <w:b/>
                <w:bCs/>
                <w:sz w:val="24"/>
                <w:szCs w:val="24"/>
              </w:rPr>
            </w:pPr>
          </w:p>
          <w:p w14:paraId="59DFB506" w14:textId="77777777" w:rsidR="00875238" w:rsidRPr="00875238" w:rsidRDefault="00875238" w:rsidP="000C6558">
            <w:pPr>
              <w:rPr>
                <w:rFonts w:ascii="Times New Roman" w:hAnsi="Times New Roman" w:cs="Times New Roman"/>
                <w:b/>
                <w:bCs/>
                <w:sz w:val="24"/>
                <w:szCs w:val="24"/>
              </w:rPr>
            </w:pPr>
          </w:p>
          <w:p w14:paraId="76309027" w14:textId="77777777" w:rsidR="00875238" w:rsidRPr="00875238" w:rsidRDefault="00875238" w:rsidP="000C6558">
            <w:pPr>
              <w:rPr>
                <w:rFonts w:ascii="Times New Roman" w:hAnsi="Times New Roman" w:cs="Times New Roman"/>
                <w:b/>
                <w:bCs/>
                <w:sz w:val="24"/>
                <w:szCs w:val="24"/>
              </w:rPr>
            </w:pPr>
          </w:p>
          <w:p w14:paraId="4017145D" w14:textId="77777777" w:rsidR="00875238" w:rsidRPr="00875238" w:rsidRDefault="00875238" w:rsidP="000C6558">
            <w:pPr>
              <w:rPr>
                <w:rFonts w:ascii="Times New Roman" w:hAnsi="Times New Roman" w:cs="Times New Roman"/>
                <w:b/>
                <w:bCs/>
                <w:sz w:val="24"/>
                <w:szCs w:val="24"/>
              </w:rPr>
            </w:pPr>
          </w:p>
          <w:p w14:paraId="507518B6" w14:textId="77777777" w:rsidR="00875238" w:rsidRPr="00875238" w:rsidRDefault="00875238" w:rsidP="000C6558">
            <w:pPr>
              <w:rPr>
                <w:rFonts w:ascii="Times New Roman" w:hAnsi="Times New Roman" w:cs="Times New Roman"/>
                <w:b/>
                <w:bCs/>
                <w:sz w:val="24"/>
                <w:szCs w:val="24"/>
              </w:rPr>
            </w:pPr>
          </w:p>
          <w:p w14:paraId="3741F1A8" w14:textId="77777777" w:rsidR="00875238" w:rsidRPr="00875238" w:rsidRDefault="00875238" w:rsidP="000C6558">
            <w:pPr>
              <w:rPr>
                <w:rFonts w:ascii="Times New Roman" w:hAnsi="Times New Roman" w:cs="Times New Roman"/>
                <w:b/>
                <w:bCs/>
                <w:sz w:val="24"/>
                <w:szCs w:val="24"/>
              </w:rPr>
            </w:pPr>
          </w:p>
          <w:p w14:paraId="77E09750" w14:textId="77777777" w:rsidR="00875238" w:rsidRPr="00875238" w:rsidRDefault="00875238" w:rsidP="000C6558">
            <w:pPr>
              <w:rPr>
                <w:rFonts w:ascii="Times New Roman" w:hAnsi="Times New Roman" w:cs="Times New Roman"/>
                <w:b/>
                <w:bCs/>
                <w:sz w:val="24"/>
                <w:szCs w:val="24"/>
              </w:rPr>
            </w:pPr>
          </w:p>
          <w:p w14:paraId="7E19DDBB" w14:textId="77777777" w:rsidR="00875238" w:rsidRPr="00875238" w:rsidRDefault="00875238" w:rsidP="000C6558">
            <w:pPr>
              <w:rPr>
                <w:rFonts w:ascii="Times New Roman" w:hAnsi="Times New Roman" w:cs="Times New Roman"/>
                <w:b/>
                <w:bCs/>
                <w:sz w:val="24"/>
                <w:szCs w:val="24"/>
              </w:rPr>
            </w:pPr>
          </w:p>
          <w:p w14:paraId="415C50EF" w14:textId="77777777" w:rsidR="00875238" w:rsidRPr="00875238" w:rsidRDefault="00875238" w:rsidP="000C6558">
            <w:pPr>
              <w:rPr>
                <w:rFonts w:ascii="Times New Roman" w:hAnsi="Times New Roman" w:cs="Times New Roman"/>
                <w:b/>
                <w:bCs/>
                <w:sz w:val="24"/>
                <w:szCs w:val="24"/>
              </w:rPr>
            </w:pPr>
          </w:p>
          <w:p w14:paraId="0D99C05C" w14:textId="77777777" w:rsidR="00875238" w:rsidRPr="00875238" w:rsidRDefault="00875238" w:rsidP="000C6558">
            <w:pPr>
              <w:rPr>
                <w:rFonts w:ascii="Times New Roman" w:hAnsi="Times New Roman" w:cs="Times New Roman"/>
                <w:b/>
                <w:bCs/>
                <w:sz w:val="24"/>
                <w:szCs w:val="24"/>
              </w:rPr>
            </w:pPr>
          </w:p>
          <w:p w14:paraId="5E755399" w14:textId="77777777" w:rsidR="00875238" w:rsidRPr="00875238" w:rsidRDefault="00875238" w:rsidP="000C6558">
            <w:pPr>
              <w:rPr>
                <w:rFonts w:ascii="Times New Roman" w:hAnsi="Times New Roman" w:cs="Times New Roman"/>
                <w:b/>
                <w:bCs/>
                <w:sz w:val="24"/>
                <w:szCs w:val="24"/>
              </w:rPr>
            </w:pPr>
          </w:p>
          <w:p w14:paraId="56150E0A" w14:textId="77777777" w:rsidR="00875238" w:rsidRPr="00875238" w:rsidRDefault="00875238" w:rsidP="000C6558">
            <w:pPr>
              <w:rPr>
                <w:rFonts w:ascii="Times New Roman" w:hAnsi="Times New Roman" w:cs="Times New Roman"/>
                <w:b/>
                <w:bCs/>
                <w:sz w:val="24"/>
                <w:szCs w:val="24"/>
              </w:rPr>
            </w:pPr>
          </w:p>
          <w:p w14:paraId="00C88056" w14:textId="77777777" w:rsidR="00875238" w:rsidRPr="00875238" w:rsidRDefault="00875238" w:rsidP="000C6558">
            <w:pPr>
              <w:rPr>
                <w:rFonts w:ascii="Times New Roman" w:hAnsi="Times New Roman" w:cs="Times New Roman"/>
                <w:b/>
                <w:bCs/>
                <w:sz w:val="24"/>
                <w:szCs w:val="24"/>
              </w:rPr>
            </w:pPr>
          </w:p>
          <w:p w14:paraId="26F00988" w14:textId="77777777" w:rsidR="00875238" w:rsidRPr="00875238" w:rsidRDefault="00875238" w:rsidP="000C6558">
            <w:pPr>
              <w:rPr>
                <w:rFonts w:ascii="Times New Roman" w:hAnsi="Times New Roman" w:cs="Times New Roman"/>
                <w:b/>
                <w:bCs/>
                <w:sz w:val="24"/>
                <w:szCs w:val="24"/>
              </w:rPr>
            </w:pPr>
          </w:p>
          <w:p w14:paraId="61AA7947" w14:textId="77777777" w:rsidR="00875238" w:rsidRPr="00875238" w:rsidRDefault="00875238" w:rsidP="000C6558">
            <w:pPr>
              <w:rPr>
                <w:rFonts w:ascii="Times New Roman" w:hAnsi="Times New Roman" w:cs="Times New Roman"/>
                <w:b/>
                <w:bCs/>
                <w:sz w:val="24"/>
                <w:szCs w:val="24"/>
              </w:rPr>
            </w:pPr>
          </w:p>
          <w:p w14:paraId="63FB7A16" w14:textId="77777777" w:rsidR="00875238" w:rsidRPr="00875238" w:rsidRDefault="00875238" w:rsidP="000C6558">
            <w:pPr>
              <w:rPr>
                <w:rFonts w:ascii="Times New Roman" w:hAnsi="Times New Roman" w:cs="Times New Roman"/>
                <w:b/>
                <w:bCs/>
                <w:sz w:val="24"/>
                <w:szCs w:val="24"/>
              </w:rPr>
            </w:pPr>
          </w:p>
          <w:p w14:paraId="418785B1" w14:textId="77777777" w:rsidR="00875238" w:rsidRPr="00875238" w:rsidRDefault="00875238" w:rsidP="000C6558">
            <w:pPr>
              <w:rPr>
                <w:rFonts w:ascii="Times New Roman" w:hAnsi="Times New Roman" w:cs="Times New Roman"/>
                <w:b/>
                <w:bCs/>
                <w:sz w:val="24"/>
                <w:szCs w:val="24"/>
              </w:rPr>
            </w:pPr>
          </w:p>
          <w:p w14:paraId="0720C021" w14:textId="77777777" w:rsidR="00875238" w:rsidRPr="00875238" w:rsidRDefault="00875238" w:rsidP="000C6558">
            <w:pPr>
              <w:rPr>
                <w:rFonts w:ascii="Times New Roman" w:hAnsi="Times New Roman" w:cs="Times New Roman"/>
                <w:b/>
                <w:bCs/>
                <w:sz w:val="24"/>
                <w:szCs w:val="24"/>
              </w:rPr>
            </w:pPr>
          </w:p>
          <w:p w14:paraId="0E7769E3" w14:textId="77777777" w:rsidR="00875238" w:rsidRPr="00875238" w:rsidRDefault="00875238" w:rsidP="000C6558">
            <w:pPr>
              <w:rPr>
                <w:rFonts w:ascii="Times New Roman" w:hAnsi="Times New Roman" w:cs="Times New Roman"/>
                <w:b/>
                <w:bCs/>
                <w:sz w:val="24"/>
                <w:szCs w:val="24"/>
              </w:rPr>
            </w:pPr>
          </w:p>
          <w:p w14:paraId="1625F046" w14:textId="77777777" w:rsidR="00875238" w:rsidRPr="00875238" w:rsidRDefault="00875238" w:rsidP="000C6558">
            <w:pPr>
              <w:rPr>
                <w:rFonts w:ascii="Times New Roman" w:hAnsi="Times New Roman" w:cs="Times New Roman"/>
                <w:b/>
                <w:bCs/>
                <w:sz w:val="24"/>
                <w:szCs w:val="24"/>
              </w:rPr>
            </w:pPr>
          </w:p>
          <w:p w14:paraId="487F79DB" w14:textId="77777777" w:rsidR="00875238" w:rsidRPr="00875238" w:rsidRDefault="00875238" w:rsidP="000C6558">
            <w:pPr>
              <w:rPr>
                <w:rFonts w:ascii="Times New Roman" w:hAnsi="Times New Roman" w:cs="Times New Roman"/>
                <w:b/>
                <w:bCs/>
                <w:sz w:val="24"/>
                <w:szCs w:val="24"/>
              </w:rPr>
            </w:pPr>
          </w:p>
          <w:p w14:paraId="5D72AAE3" w14:textId="77777777" w:rsidR="00875238" w:rsidRPr="00875238" w:rsidRDefault="00875238" w:rsidP="000C6558">
            <w:pPr>
              <w:rPr>
                <w:rFonts w:ascii="Times New Roman" w:hAnsi="Times New Roman" w:cs="Times New Roman"/>
                <w:b/>
                <w:bCs/>
                <w:sz w:val="24"/>
                <w:szCs w:val="24"/>
              </w:rPr>
            </w:pPr>
          </w:p>
          <w:p w14:paraId="1312A8A0" w14:textId="77777777" w:rsidR="00875238" w:rsidRPr="00875238" w:rsidRDefault="00875238" w:rsidP="000C6558">
            <w:pPr>
              <w:rPr>
                <w:rFonts w:ascii="Times New Roman" w:hAnsi="Times New Roman" w:cs="Times New Roman"/>
                <w:b/>
                <w:bCs/>
                <w:sz w:val="24"/>
                <w:szCs w:val="24"/>
              </w:rPr>
            </w:pPr>
          </w:p>
          <w:p w14:paraId="4DDBB3A7" w14:textId="77777777" w:rsidR="00875238" w:rsidRPr="00875238" w:rsidRDefault="00875238" w:rsidP="000C6558">
            <w:pPr>
              <w:rPr>
                <w:rFonts w:ascii="Times New Roman" w:hAnsi="Times New Roman" w:cs="Times New Roman"/>
                <w:b/>
                <w:bCs/>
                <w:sz w:val="24"/>
                <w:szCs w:val="24"/>
              </w:rPr>
            </w:pPr>
          </w:p>
          <w:p w14:paraId="0087E9FC" w14:textId="77777777" w:rsidR="00875238" w:rsidRPr="00875238" w:rsidRDefault="00875238" w:rsidP="000C6558">
            <w:pPr>
              <w:rPr>
                <w:rFonts w:ascii="Times New Roman" w:hAnsi="Times New Roman" w:cs="Times New Roman"/>
                <w:b/>
                <w:bCs/>
                <w:sz w:val="24"/>
                <w:szCs w:val="24"/>
              </w:rPr>
            </w:pPr>
          </w:p>
          <w:p w14:paraId="792813A1" w14:textId="77777777" w:rsidR="00875238" w:rsidRPr="00875238" w:rsidRDefault="00875238" w:rsidP="000C6558">
            <w:pPr>
              <w:rPr>
                <w:rFonts w:ascii="Times New Roman" w:hAnsi="Times New Roman" w:cs="Times New Roman"/>
                <w:b/>
                <w:bCs/>
                <w:sz w:val="24"/>
                <w:szCs w:val="24"/>
              </w:rPr>
            </w:pPr>
          </w:p>
          <w:p w14:paraId="1185F257" w14:textId="77777777" w:rsidR="00875238" w:rsidRPr="00875238" w:rsidRDefault="00875238" w:rsidP="000C6558">
            <w:pPr>
              <w:rPr>
                <w:rFonts w:ascii="Times New Roman" w:hAnsi="Times New Roman" w:cs="Times New Roman"/>
                <w:b/>
                <w:bCs/>
                <w:sz w:val="24"/>
                <w:szCs w:val="24"/>
              </w:rPr>
            </w:pPr>
          </w:p>
          <w:p w14:paraId="5AAEB35E" w14:textId="77777777" w:rsidR="00875238" w:rsidRPr="00875238" w:rsidRDefault="00875238" w:rsidP="000C6558">
            <w:pPr>
              <w:rPr>
                <w:rFonts w:ascii="Times New Roman" w:hAnsi="Times New Roman" w:cs="Times New Roman"/>
                <w:b/>
                <w:bCs/>
                <w:sz w:val="24"/>
                <w:szCs w:val="24"/>
              </w:rPr>
            </w:pPr>
          </w:p>
          <w:p w14:paraId="7B240D17" w14:textId="77777777" w:rsidR="00875238" w:rsidRPr="00875238" w:rsidRDefault="00875238" w:rsidP="000C6558">
            <w:pPr>
              <w:rPr>
                <w:rFonts w:ascii="Times New Roman" w:hAnsi="Times New Roman" w:cs="Times New Roman"/>
                <w:b/>
                <w:bCs/>
                <w:sz w:val="24"/>
                <w:szCs w:val="24"/>
              </w:rPr>
            </w:pPr>
          </w:p>
          <w:p w14:paraId="3117136F" w14:textId="77777777" w:rsidR="00875238" w:rsidRPr="00875238" w:rsidRDefault="00875238" w:rsidP="000C6558">
            <w:pPr>
              <w:rPr>
                <w:rFonts w:ascii="Times New Roman" w:hAnsi="Times New Roman" w:cs="Times New Roman"/>
                <w:b/>
                <w:bCs/>
                <w:sz w:val="24"/>
                <w:szCs w:val="24"/>
              </w:rPr>
            </w:pPr>
          </w:p>
          <w:p w14:paraId="5D514856" w14:textId="77777777" w:rsidR="00875238" w:rsidRPr="00875238" w:rsidRDefault="00875238" w:rsidP="000C6558">
            <w:pPr>
              <w:rPr>
                <w:rFonts w:ascii="Times New Roman" w:hAnsi="Times New Roman" w:cs="Times New Roman"/>
                <w:b/>
                <w:bCs/>
                <w:sz w:val="24"/>
                <w:szCs w:val="24"/>
              </w:rPr>
            </w:pPr>
          </w:p>
          <w:p w14:paraId="1251023B" w14:textId="77777777" w:rsidR="00875238" w:rsidRPr="00875238" w:rsidRDefault="00875238" w:rsidP="000C6558">
            <w:pPr>
              <w:rPr>
                <w:rFonts w:ascii="Times New Roman" w:hAnsi="Times New Roman" w:cs="Times New Roman"/>
                <w:b/>
                <w:bCs/>
                <w:sz w:val="24"/>
                <w:szCs w:val="24"/>
              </w:rPr>
            </w:pPr>
          </w:p>
          <w:p w14:paraId="48CF55FE" w14:textId="77777777" w:rsidR="00875238" w:rsidRPr="00875238" w:rsidRDefault="00875238" w:rsidP="000C6558">
            <w:pPr>
              <w:rPr>
                <w:rFonts w:ascii="Times New Roman" w:hAnsi="Times New Roman" w:cs="Times New Roman"/>
                <w:b/>
                <w:bCs/>
                <w:sz w:val="24"/>
                <w:szCs w:val="24"/>
              </w:rPr>
            </w:pPr>
          </w:p>
          <w:p w14:paraId="5522D2D4" w14:textId="77777777" w:rsidR="00875238" w:rsidRPr="00875238" w:rsidRDefault="00875238" w:rsidP="000C6558">
            <w:pPr>
              <w:rPr>
                <w:rFonts w:ascii="Times New Roman" w:hAnsi="Times New Roman" w:cs="Times New Roman"/>
                <w:b/>
                <w:bCs/>
                <w:sz w:val="24"/>
                <w:szCs w:val="24"/>
              </w:rPr>
            </w:pPr>
          </w:p>
          <w:p w14:paraId="33FEFBE3" w14:textId="77777777" w:rsidR="00875238" w:rsidRPr="00875238" w:rsidRDefault="00875238" w:rsidP="000C6558">
            <w:pPr>
              <w:rPr>
                <w:rFonts w:ascii="Times New Roman" w:hAnsi="Times New Roman" w:cs="Times New Roman"/>
                <w:b/>
                <w:bCs/>
                <w:sz w:val="24"/>
                <w:szCs w:val="24"/>
              </w:rPr>
            </w:pPr>
          </w:p>
          <w:p w14:paraId="58120A61" w14:textId="77777777" w:rsidR="00875238" w:rsidRPr="00875238" w:rsidRDefault="00875238" w:rsidP="000C6558">
            <w:pPr>
              <w:rPr>
                <w:rFonts w:ascii="Times New Roman" w:hAnsi="Times New Roman" w:cs="Times New Roman"/>
                <w:b/>
                <w:bCs/>
                <w:sz w:val="24"/>
                <w:szCs w:val="24"/>
              </w:rPr>
            </w:pPr>
          </w:p>
          <w:p w14:paraId="4725200D" w14:textId="77777777" w:rsidR="00875238" w:rsidRPr="00875238" w:rsidRDefault="00875238" w:rsidP="000C6558">
            <w:pPr>
              <w:rPr>
                <w:rFonts w:ascii="Times New Roman" w:hAnsi="Times New Roman" w:cs="Times New Roman"/>
                <w:b/>
                <w:bCs/>
                <w:sz w:val="24"/>
                <w:szCs w:val="24"/>
              </w:rPr>
            </w:pPr>
          </w:p>
          <w:p w14:paraId="764B7361" w14:textId="77777777" w:rsidR="00875238" w:rsidRPr="00875238" w:rsidRDefault="00875238" w:rsidP="000C6558">
            <w:pPr>
              <w:rPr>
                <w:rFonts w:ascii="Times New Roman" w:hAnsi="Times New Roman" w:cs="Times New Roman"/>
                <w:b/>
                <w:bCs/>
                <w:sz w:val="24"/>
                <w:szCs w:val="24"/>
              </w:rPr>
            </w:pPr>
          </w:p>
          <w:p w14:paraId="47963637" w14:textId="77777777" w:rsidR="00875238" w:rsidRPr="00875238" w:rsidRDefault="00875238" w:rsidP="000C6558">
            <w:pPr>
              <w:rPr>
                <w:rFonts w:ascii="Times New Roman" w:hAnsi="Times New Roman" w:cs="Times New Roman"/>
                <w:b/>
                <w:bCs/>
                <w:sz w:val="24"/>
                <w:szCs w:val="24"/>
              </w:rPr>
            </w:pPr>
          </w:p>
          <w:p w14:paraId="68AABE0F" w14:textId="77777777" w:rsidR="00875238" w:rsidRPr="00875238" w:rsidRDefault="00875238" w:rsidP="000C6558">
            <w:pPr>
              <w:rPr>
                <w:rFonts w:ascii="Times New Roman" w:hAnsi="Times New Roman" w:cs="Times New Roman"/>
                <w:b/>
                <w:bCs/>
                <w:sz w:val="24"/>
                <w:szCs w:val="24"/>
              </w:rPr>
            </w:pPr>
          </w:p>
          <w:p w14:paraId="794A3CBB" w14:textId="77777777" w:rsidR="00875238" w:rsidRPr="00875238" w:rsidRDefault="00875238" w:rsidP="000C6558">
            <w:pPr>
              <w:rPr>
                <w:rFonts w:ascii="Times New Roman" w:hAnsi="Times New Roman" w:cs="Times New Roman"/>
                <w:b/>
                <w:bCs/>
                <w:sz w:val="24"/>
                <w:szCs w:val="24"/>
              </w:rPr>
            </w:pPr>
          </w:p>
          <w:p w14:paraId="3008D8BB" w14:textId="77777777" w:rsidR="00875238" w:rsidRPr="00875238" w:rsidRDefault="00875238" w:rsidP="000C6558">
            <w:pPr>
              <w:rPr>
                <w:rFonts w:ascii="Times New Roman" w:hAnsi="Times New Roman" w:cs="Times New Roman"/>
                <w:b/>
                <w:bCs/>
                <w:sz w:val="24"/>
                <w:szCs w:val="24"/>
              </w:rPr>
            </w:pPr>
          </w:p>
          <w:p w14:paraId="5E6F4F14" w14:textId="77777777" w:rsidR="00875238" w:rsidRPr="00875238" w:rsidRDefault="00875238" w:rsidP="000C6558">
            <w:pPr>
              <w:rPr>
                <w:rFonts w:ascii="Times New Roman" w:hAnsi="Times New Roman" w:cs="Times New Roman"/>
                <w:b/>
                <w:bCs/>
                <w:sz w:val="24"/>
                <w:szCs w:val="24"/>
              </w:rPr>
            </w:pPr>
          </w:p>
          <w:p w14:paraId="6F39A79A" w14:textId="77777777" w:rsidR="00875238" w:rsidRPr="00875238" w:rsidRDefault="00875238" w:rsidP="000C6558">
            <w:pPr>
              <w:rPr>
                <w:rFonts w:ascii="Times New Roman" w:hAnsi="Times New Roman" w:cs="Times New Roman"/>
                <w:b/>
                <w:bCs/>
                <w:sz w:val="24"/>
                <w:szCs w:val="24"/>
              </w:rPr>
            </w:pPr>
          </w:p>
          <w:p w14:paraId="11DFAA05" w14:textId="77777777" w:rsidR="00875238" w:rsidRPr="00875238" w:rsidRDefault="00875238" w:rsidP="000C6558">
            <w:pPr>
              <w:rPr>
                <w:rFonts w:ascii="Times New Roman" w:hAnsi="Times New Roman" w:cs="Times New Roman"/>
                <w:b/>
                <w:bCs/>
                <w:sz w:val="24"/>
                <w:szCs w:val="24"/>
              </w:rPr>
            </w:pPr>
          </w:p>
          <w:p w14:paraId="4C8A4B05" w14:textId="77777777" w:rsidR="00875238" w:rsidRPr="00875238" w:rsidRDefault="00875238" w:rsidP="000C6558">
            <w:pPr>
              <w:rPr>
                <w:rFonts w:ascii="Times New Roman" w:hAnsi="Times New Roman" w:cs="Times New Roman"/>
                <w:b/>
                <w:bCs/>
                <w:sz w:val="24"/>
                <w:szCs w:val="24"/>
              </w:rPr>
            </w:pPr>
          </w:p>
          <w:p w14:paraId="706CEA69" w14:textId="77777777" w:rsidR="00875238" w:rsidRPr="00875238" w:rsidRDefault="00875238" w:rsidP="000C6558">
            <w:pPr>
              <w:rPr>
                <w:rFonts w:ascii="Times New Roman" w:hAnsi="Times New Roman" w:cs="Times New Roman"/>
                <w:b/>
                <w:bCs/>
                <w:sz w:val="24"/>
                <w:szCs w:val="24"/>
              </w:rPr>
            </w:pPr>
          </w:p>
          <w:p w14:paraId="1D69B80E" w14:textId="77777777" w:rsidR="00875238" w:rsidRPr="00875238" w:rsidRDefault="00875238" w:rsidP="000C6558">
            <w:pPr>
              <w:rPr>
                <w:rFonts w:ascii="Times New Roman" w:hAnsi="Times New Roman" w:cs="Times New Roman"/>
                <w:b/>
                <w:bCs/>
                <w:sz w:val="24"/>
                <w:szCs w:val="24"/>
              </w:rPr>
            </w:pPr>
          </w:p>
          <w:p w14:paraId="7BC6B8F0" w14:textId="77777777" w:rsidR="00875238" w:rsidRPr="00875238" w:rsidRDefault="00875238" w:rsidP="000C6558">
            <w:pPr>
              <w:rPr>
                <w:rFonts w:ascii="Times New Roman" w:hAnsi="Times New Roman" w:cs="Times New Roman"/>
                <w:b/>
                <w:bCs/>
                <w:sz w:val="24"/>
                <w:szCs w:val="24"/>
              </w:rPr>
            </w:pPr>
          </w:p>
          <w:p w14:paraId="11B1D6D0" w14:textId="77777777" w:rsidR="00875238" w:rsidRPr="00875238" w:rsidRDefault="00875238" w:rsidP="000C6558">
            <w:pPr>
              <w:rPr>
                <w:rFonts w:ascii="Times New Roman" w:hAnsi="Times New Roman" w:cs="Times New Roman"/>
                <w:b/>
                <w:bCs/>
                <w:sz w:val="24"/>
                <w:szCs w:val="24"/>
              </w:rPr>
            </w:pPr>
          </w:p>
          <w:p w14:paraId="6E8A9458" w14:textId="77777777" w:rsidR="00875238" w:rsidRPr="00875238" w:rsidRDefault="00875238" w:rsidP="000C6558">
            <w:pPr>
              <w:rPr>
                <w:rFonts w:ascii="Times New Roman" w:hAnsi="Times New Roman" w:cs="Times New Roman"/>
                <w:b/>
                <w:bCs/>
                <w:sz w:val="24"/>
                <w:szCs w:val="24"/>
              </w:rPr>
            </w:pPr>
          </w:p>
          <w:p w14:paraId="5569E94E" w14:textId="77777777" w:rsidR="00875238" w:rsidRPr="00875238" w:rsidRDefault="00875238" w:rsidP="000C6558">
            <w:pPr>
              <w:rPr>
                <w:rFonts w:ascii="Times New Roman" w:hAnsi="Times New Roman" w:cs="Times New Roman"/>
                <w:b/>
                <w:bCs/>
                <w:sz w:val="24"/>
                <w:szCs w:val="24"/>
              </w:rPr>
            </w:pPr>
          </w:p>
          <w:p w14:paraId="5B28408F" w14:textId="77777777" w:rsidR="00875238" w:rsidRPr="00875238" w:rsidRDefault="00875238" w:rsidP="000C6558">
            <w:pPr>
              <w:rPr>
                <w:rFonts w:ascii="Times New Roman" w:hAnsi="Times New Roman" w:cs="Times New Roman"/>
                <w:b/>
                <w:bCs/>
                <w:sz w:val="24"/>
                <w:szCs w:val="24"/>
              </w:rPr>
            </w:pPr>
          </w:p>
          <w:p w14:paraId="32418504" w14:textId="77777777" w:rsidR="00875238" w:rsidRPr="00875238" w:rsidRDefault="00875238" w:rsidP="000C6558">
            <w:pPr>
              <w:rPr>
                <w:rFonts w:ascii="Times New Roman" w:hAnsi="Times New Roman" w:cs="Times New Roman"/>
                <w:b/>
                <w:bCs/>
                <w:sz w:val="24"/>
                <w:szCs w:val="24"/>
              </w:rPr>
            </w:pPr>
          </w:p>
          <w:p w14:paraId="1698C6D8" w14:textId="77777777" w:rsidR="00875238" w:rsidRPr="00875238" w:rsidRDefault="00875238" w:rsidP="000C6558">
            <w:pPr>
              <w:rPr>
                <w:rFonts w:ascii="Times New Roman" w:hAnsi="Times New Roman" w:cs="Times New Roman"/>
                <w:b/>
                <w:bCs/>
                <w:sz w:val="24"/>
                <w:szCs w:val="24"/>
              </w:rPr>
            </w:pPr>
          </w:p>
          <w:p w14:paraId="7E10FE84" w14:textId="77777777" w:rsidR="00875238" w:rsidRPr="00875238" w:rsidRDefault="00875238" w:rsidP="000C6558">
            <w:pPr>
              <w:rPr>
                <w:rFonts w:ascii="Times New Roman" w:hAnsi="Times New Roman" w:cs="Times New Roman"/>
                <w:b/>
                <w:bCs/>
                <w:sz w:val="24"/>
                <w:szCs w:val="24"/>
              </w:rPr>
            </w:pPr>
          </w:p>
          <w:p w14:paraId="6D011B0A" w14:textId="77777777" w:rsidR="00875238" w:rsidRPr="00875238" w:rsidRDefault="00875238" w:rsidP="000C6558">
            <w:pPr>
              <w:rPr>
                <w:rFonts w:ascii="Times New Roman" w:hAnsi="Times New Roman" w:cs="Times New Roman"/>
                <w:b/>
                <w:bCs/>
                <w:sz w:val="24"/>
                <w:szCs w:val="24"/>
              </w:rPr>
            </w:pPr>
          </w:p>
          <w:p w14:paraId="5E775008" w14:textId="77777777" w:rsidR="00875238" w:rsidRPr="00875238" w:rsidRDefault="00875238" w:rsidP="000C6558">
            <w:pPr>
              <w:rPr>
                <w:rFonts w:ascii="Times New Roman" w:hAnsi="Times New Roman" w:cs="Times New Roman"/>
                <w:b/>
                <w:bCs/>
                <w:sz w:val="24"/>
                <w:szCs w:val="24"/>
              </w:rPr>
            </w:pPr>
          </w:p>
          <w:p w14:paraId="2246376C" w14:textId="77777777" w:rsidR="00875238" w:rsidRPr="00875238" w:rsidRDefault="00875238" w:rsidP="000C6558">
            <w:pPr>
              <w:rPr>
                <w:rFonts w:ascii="Times New Roman" w:hAnsi="Times New Roman" w:cs="Times New Roman"/>
                <w:b/>
                <w:bCs/>
                <w:sz w:val="24"/>
                <w:szCs w:val="24"/>
              </w:rPr>
            </w:pPr>
          </w:p>
          <w:p w14:paraId="7AC8EF04" w14:textId="77777777" w:rsidR="00875238" w:rsidRPr="00875238" w:rsidRDefault="00875238" w:rsidP="000C6558">
            <w:pPr>
              <w:rPr>
                <w:rFonts w:ascii="Times New Roman" w:hAnsi="Times New Roman" w:cs="Times New Roman"/>
                <w:b/>
                <w:bCs/>
                <w:sz w:val="24"/>
                <w:szCs w:val="24"/>
              </w:rPr>
            </w:pPr>
          </w:p>
          <w:p w14:paraId="098662EB" w14:textId="77777777" w:rsidR="00875238" w:rsidRPr="00875238" w:rsidRDefault="00875238" w:rsidP="000C6558">
            <w:pPr>
              <w:rPr>
                <w:rFonts w:ascii="Times New Roman" w:hAnsi="Times New Roman" w:cs="Times New Roman"/>
                <w:b/>
                <w:bCs/>
                <w:sz w:val="24"/>
                <w:szCs w:val="24"/>
              </w:rPr>
            </w:pPr>
          </w:p>
          <w:p w14:paraId="038D8B98" w14:textId="77777777" w:rsidR="00875238" w:rsidRPr="00875238" w:rsidRDefault="00875238" w:rsidP="000C6558">
            <w:pPr>
              <w:rPr>
                <w:rFonts w:ascii="Times New Roman" w:hAnsi="Times New Roman" w:cs="Times New Roman"/>
                <w:b/>
                <w:bCs/>
                <w:sz w:val="24"/>
                <w:szCs w:val="24"/>
              </w:rPr>
            </w:pPr>
          </w:p>
          <w:p w14:paraId="6830FEDD" w14:textId="77777777" w:rsidR="00875238" w:rsidRPr="00875238" w:rsidRDefault="00875238" w:rsidP="000C6558">
            <w:pPr>
              <w:rPr>
                <w:rFonts w:ascii="Times New Roman" w:hAnsi="Times New Roman" w:cs="Times New Roman"/>
                <w:b/>
                <w:bCs/>
                <w:sz w:val="24"/>
                <w:szCs w:val="24"/>
              </w:rPr>
            </w:pPr>
          </w:p>
          <w:p w14:paraId="3AAE4A6A" w14:textId="77777777" w:rsidR="00875238" w:rsidRPr="00875238" w:rsidRDefault="00875238" w:rsidP="000C6558">
            <w:pPr>
              <w:rPr>
                <w:rFonts w:ascii="Times New Roman" w:hAnsi="Times New Roman" w:cs="Times New Roman"/>
                <w:b/>
                <w:bCs/>
                <w:sz w:val="24"/>
                <w:szCs w:val="24"/>
              </w:rPr>
            </w:pPr>
          </w:p>
          <w:p w14:paraId="4B698E16" w14:textId="77777777" w:rsidR="00875238" w:rsidRPr="00875238" w:rsidRDefault="00875238" w:rsidP="000C6558">
            <w:pPr>
              <w:rPr>
                <w:rFonts w:ascii="Times New Roman" w:hAnsi="Times New Roman" w:cs="Times New Roman"/>
                <w:b/>
                <w:bCs/>
                <w:sz w:val="24"/>
                <w:szCs w:val="24"/>
              </w:rPr>
            </w:pPr>
          </w:p>
          <w:p w14:paraId="2B7CCA12" w14:textId="77777777" w:rsidR="00875238" w:rsidRPr="00875238" w:rsidRDefault="00875238" w:rsidP="000C6558">
            <w:pPr>
              <w:rPr>
                <w:rFonts w:ascii="Times New Roman" w:hAnsi="Times New Roman" w:cs="Times New Roman"/>
                <w:b/>
                <w:bCs/>
                <w:sz w:val="24"/>
                <w:szCs w:val="24"/>
              </w:rPr>
            </w:pPr>
          </w:p>
          <w:p w14:paraId="6D60D37A" w14:textId="77777777" w:rsidR="00875238" w:rsidRPr="00875238" w:rsidRDefault="00875238" w:rsidP="000C6558">
            <w:pPr>
              <w:rPr>
                <w:rFonts w:ascii="Times New Roman" w:hAnsi="Times New Roman" w:cs="Times New Roman"/>
                <w:b/>
                <w:bCs/>
                <w:sz w:val="24"/>
                <w:szCs w:val="24"/>
              </w:rPr>
            </w:pPr>
          </w:p>
          <w:p w14:paraId="369DDF57" w14:textId="77777777" w:rsidR="00875238" w:rsidRPr="00875238" w:rsidRDefault="00875238" w:rsidP="000C6558">
            <w:pPr>
              <w:rPr>
                <w:rFonts w:ascii="Times New Roman" w:hAnsi="Times New Roman" w:cs="Times New Roman"/>
                <w:b/>
                <w:bCs/>
                <w:sz w:val="24"/>
                <w:szCs w:val="24"/>
              </w:rPr>
            </w:pPr>
          </w:p>
          <w:p w14:paraId="618DD55C" w14:textId="77777777" w:rsidR="00875238" w:rsidRPr="00875238" w:rsidRDefault="00875238" w:rsidP="000C6558">
            <w:pPr>
              <w:rPr>
                <w:rFonts w:ascii="Times New Roman" w:hAnsi="Times New Roman" w:cs="Times New Roman"/>
                <w:b/>
                <w:bCs/>
                <w:sz w:val="24"/>
                <w:szCs w:val="24"/>
              </w:rPr>
            </w:pPr>
          </w:p>
          <w:p w14:paraId="193F1293" w14:textId="77777777" w:rsidR="00875238" w:rsidRPr="00875238" w:rsidRDefault="00875238" w:rsidP="000C6558">
            <w:pPr>
              <w:rPr>
                <w:rFonts w:ascii="Times New Roman" w:hAnsi="Times New Roman" w:cs="Times New Roman"/>
                <w:b/>
                <w:bCs/>
                <w:sz w:val="24"/>
                <w:szCs w:val="24"/>
              </w:rPr>
            </w:pPr>
          </w:p>
          <w:p w14:paraId="23B85750" w14:textId="77777777" w:rsidR="00875238" w:rsidRPr="00875238" w:rsidRDefault="00875238" w:rsidP="000C6558">
            <w:pPr>
              <w:rPr>
                <w:rFonts w:ascii="Times New Roman" w:hAnsi="Times New Roman" w:cs="Times New Roman"/>
                <w:b/>
                <w:bCs/>
                <w:sz w:val="24"/>
                <w:szCs w:val="24"/>
              </w:rPr>
            </w:pPr>
          </w:p>
          <w:p w14:paraId="71FA5D98" w14:textId="77777777" w:rsidR="00875238" w:rsidRPr="00875238" w:rsidRDefault="00875238" w:rsidP="000C6558">
            <w:pPr>
              <w:rPr>
                <w:rFonts w:ascii="Times New Roman" w:hAnsi="Times New Roman" w:cs="Times New Roman"/>
                <w:b/>
                <w:bCs/>
                <w:sz w:val="24"/>
                <w:szCs w:val="24"/>
              </w:rPr>
            </w:pPr>
          </w:p>
          <w:p w14:paraId="2CE57FA3" w14:textId="77777777" w:rsidR="00875238" w:rsidRPr="00875238" w:rsidRDefault="00875238" w:rsidP="000C6558">
            <w:pPr>
              <w:rPr>
                <w:rFonts w:ascii="Times New Roman" w:hAnsi="Times New Roman" w:cs="Times New Roman"/>
                <w:b/>
                <w:bCs/>
                <w:sz w:val="24"/>
                <w:szCs w:val="24"/>
              </w:rPr>
            </w:pPr>
          </w:p>
          <w:p w14:paraId="7B5E6DF2" w14:textId="77777777" w:rsidR="00875238" w:rsidRPr="00875238" w:rsidRDefault="00875238" w:rsidP="000C6558">
            <w:pPr>
              <w:rPr>
                <w:rFonts w:ascii="Times New Roman" w:hAnsi="Times New Roman" w:cs="Times New Roman"/>
                <w:b/>
                <w:bCs/>
                <w:sz w:val="24"/>
                <w:szCs w:val="24"/>
              </w:rPr>
            </w:pPr>
          </w:p>
          <w:p w14:paraId="70ACE608" w14:textId="77777777" w:rsidR="00875238" w:rsidRPr="00875238" w:rsidRDefault="00875238" w:rsidP="000C6558">
            <w:pPr>
              <w:rPr>
                <w:rFonts w:ascii="Times New Roman" w:hAnsi="Times New Roman" w:cs="Times New Roman"/>
                <w:b/>
                <w:bCs/>
                <w:sz w:val="24"/>
                <w:szCs w:val="24"/>
              </w:rPr>
            </w:pPr>
          </w:p>
          <w:p w14:paraId="3401AA55" w14:textId="77777777" w:rsidR="00875238" w:rsidRPr="00875238" w:rsidRDefault="00875238" w:rsidP="000C6558">
            <w:pPr>
              <w:rPr>
                <w:rFonts w:ascii="Times New Roman" w:hAnsi="Times New Roman" w:cs="Times New Roman"/>
                <w:b/>
                <w:bCs/>
                <w:sz w:val="24"/>
                <w:szCs w:val="24"/>
              </w:rPr>
            </w:pPr>
          </w:p>
          <w:p w14:paraId="3EF0483C" w14:textId="77777777" w:rsidR="00875238" w:rsidRPr="00875238" w:rsidRDefault="00875238" w:rsidP="000C6558">
            <w:pPr>
              <w:rPr>
                <w:rFonts w:ascii="Times New Roman" w:hAnsi="Times New Roman" w:cs="Times New Roman"/>
                <w:b/>
                <w:bCs/>
                <w:sz w:val="24"/>
                <w:szCs w:val="24"/>
              </w:rPr>
            </w:pPr>
          </w:p>
          <w:p w14:paraId="230FF8F8" w14:textId="77777777" w:rsidR="00875238" w:rsidRPr="00875238" w:rsidRDefault="00875238" w:rsidP="000C6558">
            <w:pPr>
              <w:rPr>
                <w:rFonts w:ascii="Times New Roman" w:hAnsi="Times New Roman" w:cs="Times New Roman"/>
                <w:b/>
                <w:bCs/>
                <w:sz w:val="24"/>
                <w:szCs w:val="24"/>
              </w:rPr>
            </w:pPr>
          </w:p>
          <w:p w14:paraId="36CF0D66" w14:textId="77777777" w:rsidR="00875238" w:rsidRPr="00875238" w:rsidRDefault="00875238" w:rsidP="000C6558">
            <w:pPr>
              <w:rPr>
                <w:rFonts w:ascii="Times New Roman" w:hAnsi="Times New Roman" w:cs="Times New Roman"/>
                <w:b/>
                <w:bCs/>
                <w:sz w:val="24"/>
                <w:szCs w:val="24"/>
              </w:rPr>
            </w:pPr>
          </w:p>
          <w:p w14:paraId="4041CA96" w14:textId="77777777" w:rsidR="00875238" w:rsidRPr="00875238" w:rsidRDefault="00875238" w:rsidP="000C6558">
            <w:pPr>
              <w:rPr>
                <w:rFonts w:ascii="Times New Roman" w:hAnsi="Times New Roman" w:cs="Times New Roman"/>
                <w:b/>
                <w:bCs/>
                <w:sz w:val="24"/>
                <w:szCs w:val="24"/>
              </w:rPr>
            </w:pPr>
          </w:p>
          <w:p w14:paraId="3705AFBD" w14:textId="77777777" w:rsidR="00875238" w:rsidRPr="00875238" w:rsidRDefault="00875238" w:rsidP="000C6558">
            <w:pPr>
              <w:rPr>
                <w:rFonts w:ascii="Times New Roman" w:hAnsi="Times New Roman" w:cs="Times New Roman"/>
                <w:b/>
                <w:bCs/>
                <w:sz w:val="24"/>
                <w:szCs w:val="24"/>
              </w:rPr>
            </w:pPr>
          </w:p>
          <w:p w14:paraId="3273202B" w14:textId="77777777" w:rsidR="00F054B2" w:rsidRDefault="00F054B2" w:rsidP="000C6558">
            <w:pPr>
              <w:rPr>
                <w:rFonts w:ascii="Times New Roman" w:hAnsi="Times New Roman" w:cs="Times New Roman"/>
                <w:b/>
                <w:bCs/>
                <w:sz w:val="24"/>
                <w:szCs w:val="24"/>
              </w:rPr>
            </w:pPr>
          </w:p>
          <w:p w14:paraId="450E102A" w14:textId="77777777" w:rsidR="00F054B2" w:rsidRDefault="00F054B2" w:rsidP="000C6558">
            <w:pPr>
              <w:rPr>
                <w:rFonts w:ascii="Times New Roman" w:hAnsi="Times New Roman" w:cs="Times New Roman"/>
                <w:b/>
                <w:bCs/>
                <w:sz w:val="24"/>
                <w:szCs w:val="24"/>
              </w:rPr>
            </w:pPr>
          </w:p>
          <w:p w14:paraId="25DB9B5E" w14:textId="478F03A2"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NAZIV PROGRAMA</w:t>
            </w:r>
            <w:r w:rsidR="004D4059">
              <w:rPr>
                <w:rFonts w:ascii="Times New Roman" w:hAnsi="Times New Roman" w:cs="Times New Roman"/>
                <w:b/>
                <w:bCs/>
                <w:sz w:val="24"/>
                <w:szCs w:val="24"/>
              </w:rPr>
              <w:t>:</w:t>
            </w:r>
          </w:p>
          <w:p w14:paraId="74E43565" w14:textId="77777777" w:rsidR="00875238" w:rsidRPr="00875238" w:rsidRDefault="00875238" w:rsidP="000C6558">
            <w:pPr>
              <w:rPr>
                <w:rFonts w:ascii="Times New Roman" w:hAnsi="Times New Roman" w:cs="Times New Roman"/>
                <w:b/>
                <w:bCs/>
                <w:sz w:val="24"/>
                <w:szCs w:val="24"/>
              </w:rPr>
            </w:pPr>
          </w:p>
          <w:p w14:paraId="71E15222" w14:textId="77777777" w:rsidR="00875238" w:rsidRPr="00875238" w:rsidRDefault="00875238" w:rsidP="000C6558">
            <w:pPr>
              <w:rPr>
                <w:rFonts w:ascii="Times New Roman" w:hAnsi="Times New Roman" w:cs="Times New Roman"/>
                <w:b/>
                <w:bCs/>
                <w:sz w:val="24"/>
                <w:szCs w:val="24"/>
              </w:rPr>
            </w:pPr>
          </w:p>
          <w:p w14:paraId="6C18D8A9" w14:textId="77777777" w:rsidR="00875238" w:rsidRPr="00875238" w:rsidRDefault="00875238" w:rsidP="000C6558">
            <w:pPr>
              <w:rPr>
                <w:rFonts w:ascii="Times New Roman" w:hAnsi="Times New Roman" w:cs="Times New Roman"/>
                <w:b/>
                <w:bCs/>
                <w:sz w:val="24"/>
                <w:szCs w:val="24"/>
              </w:rPr>
            </w:pPr>
          </w:p>
          <w:p w14:paraId="53301403" w14:textId="7D88CE45"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CILJ PROGRAMA:</w:t>
            </w:r>
          </w:p>
          <w:p w14:paraId="767CA263" w14:textId="77777777" w:rsidR="00875238" w:rsidRPr="00875238" w:rsidRDefault="00875238" w:rsidP="000C6558">
            <w:pPr>
              <w:rPr>
                <w:rFonts w:ascii="Times New Roman" w:hAnsi="Times New Roman" w:cs="Times New Roman"/>
                <w:b/>
                <w:bCs/>
                <w:sz w:val="24"/>
                <w:szCs w:val="24"/>
              </w:rPr>
            </w:pPr>
          </w:p>
          <w:p w14:paraId="266E9977" w14:textId="77777777" w:rsidR="00875238" w:rsidRPr="00875238" w:rsidRDefault="00875238" w:rsidP="000C6558">
            <w:pPr>
              <w:rPr>
                <w:rFonts w:ascii="Times New Roman" w:hAnsi="Times New Roman" w:cs="Times New Roman"/>
                <w:b/>
                <w:bCs/>
                <w:sz w:val="24"/>
                <w:szCs w:val="24"/>
              </w:rPr>
            </w:pPr>
          </w:p>
          <w:p w14:paraId="7C023A7A" w14:textId="77777777" w:rsidR="00875238" w:rsidRPr="00875238" w:rsidRDefault="00875238" w:rsidP="000C6558">
            <w:pPr>
              <w:rPr>
                <w:rFonts w:ascii="Times New Roman" w:hAnsi="Times New Roman" w:cs="Times New Roman"/>
                <w:b/>
                <w:bCs/>
                <w:sz w:val="24"/>
                <w:szCs w:val="24"/>
              </w:rPr>
            </w:pPr>
          </w:p>
          <w:p w14:paraId="7C8A48C3" w14:textId="77777777" w:rsidR="00875238" w:rsidRPr="00875238" w:rsidRDefault="00875238" w:rsidP="000C6558">
            <w:pPr>
              <w:rPr>
                <w:rFonts w:ascii="Times New Roman" w:hAnsi="Times New Roman" w:cs="Times New Roman"/>
                <w:b/>
                <w:bCs/>
                <w:sz w:val="24"/>
                <w:szCs w:val="24"/>
              </w:rPr>
            </w:pPr>
          </w:p>
          <w:p w14:paraId="6D6BC7F0" w14:textId="2AC22FFC"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OPIS PROGRAMA:</w:t>
            </w:r>
          </w:p>
          <w:p w14:paraId="5AE2392C" w14:textId="77777777" w:rsidR="00875238" w:rsidRPr="00875238" w:rsidRDefault="00875238" w:rsidP="000C6558">
            <w:pPr>
              <w:rPr>
                <w:rFonts w:ascii="Times New Roman" w:hAnsi="Times New Roman" w:cs="Times New Roman"/>
                <w:b/>
                <w:bCs/>
                <w:sz w:val="24"/>
                <w:szCs w:val="24"/>
              </w:rPr>
            </w:pPr>
          </w:p>
          <w:p w14:paraId="33B837E8" w14:textId="77777777" w:rsidR="00875238" w:rsidRPr="00875238" w:rsidRDefault="00875238" w:rsidP="000C6558">
            <w:pPr>
              <w:rPr>
                <w:rFonts w:ascii="Times New Roman" w:hAnsi="Times New Roman" w:cs="Times New Roman"/>
                <w:b/>
                <w:bCs/>
                <w:sz w:val="24"/>
                <w:szCs w:val="24"/>
              </w:rPr>
            </w:pPr>
          </w:p>
          <w:p w14:paraId="3D45A0D7" w14:textId="77777777" w:rsidR="00875238" w:rsidRPr="00875238" w:rsidRDefault="00875238" w:rsidP="000C6558">
            <w:pPr>
              <w:rPr>
                <w:rFonts w:ascii="Times New Roman" w:hAnsi="Times New Roman" w:cs="Times New Roman"/>
                <w:b/>
                <w:bCs/>
                <w:sz w:val="24"/>
                <w:szCs w:val="24"/>
              </w:rPr>
            </w:pPr>
          </w:p>
          <w:p w14:paraId="33381E9D" w14:textId="77777777" w:rsidR="00875238" w:rsidRPr="00875238" w:rsidRDefault="00875238" w:rsidP="000C6558">
            <w:pPr>
              <w:rPr>
                <w:rFonts w:ascii="Times New Roman" w:hAnsi="Times New Roman" w:cs="Times New Roman"/>
                <w:b/>
                <w:bCs/>
                <w:sz w:val="24"/>
                <w:szCs w:val="24"/>
              </w:rPr>
            </w:pPr>
          </w:p>
          <w:p w14:paraId="7A7C7C41" w14:textId="3D99DE9C" w:rsidR="00875238" w:rsidRPr="00875238" w:rsidRDefault="00875238" w:rsidP="000C6558">
            <w:pPr>
              <w:ind w:right="-148"/>
              <w:rPr>
                <w:rFonts w:ascii="Times New Roman" w:hAnsi="Times New Roman" w:cs="Times New Roman"/>
                <w:b/>
                <w:bCs/>
                <w:sz w:val="24"/>
                <w:szCs w:val="24"/>
              </w:rPr>
            </w:pPr>
            <w:r w:rsidRPr="00875238">
              <w:rPr>
                <w:rFonts w:ascii="Times New Roman" w:hAnsi="Times New Roman" w:cs="Times New Roman"/>
                <w:b/>
                <w:bCs/>
                <w:sz w:val="24"/>
                <w:szCs w:val="24"/>
              </w:rPr>
              <w:t>OBRAZLOŽENJE IZVRŠENJA PROGRAMA KROZ CILJEVE KOJI SU OSTVARENI PROVEDBOM PROGRAMA:</w:t>
            </w:r>
          </w:p>
          <w:p w14:paraId="14B7C0E7" w14:textId="77777777" w:rsidR="00875238" w:rsidRPr="00875238" w:rsidRDefault="00875238" w:rsidP="000C6558">
            <w:pPr>
              <w:rPr>
                <w:rFonts w:ascii="Times New Roman" w:hAnsi="Times New Roman" w:cs="Times New Roman"/>
                <w:b/>
                <w:bCs/>
                <w:sz w:val="24"/>
                <w:szCs w:val="24"/>
              </w:rPr>
            </w:pPr>
          </w:p>
          <w:p w14:paraId="687017FC" w14:textId="77777777" w:rsidR="00875238" w:rsidRPr="00875238" w:rsidRDefault="00875238" w:rsidP="000C6558">
            <w:pPr>
              <w:rPr>
                <w:rFonts w:ascii="Times New Roman" w:hAnsi="Times New Roman" w:cs="Times New Roman"/>
                <w:b/>
                <w:bCs/>
                <w:sz w:val="24"/>
                <w:szCs w:val="24"/>
              </w:rPr>
            </w:pPr>
          </w:p>
          <w:p w14:paraId="2F5515FC" w14:textId="77777777" w:rsidR="00875238" w:rsidRPr="00875238" w:rsidRDefault="00875238" w:rsidP="000C6558">
            <w:pPr>
              <w:rPr>
                <w:rFonts w:ascii="Times New Roman" w:hAnsi="Times New Roman" w:cs="Times New Roman"/>
                <w:b/>
                <w:bCs/>
                <w:sz w:val="24"/>
                <w:szCs w:val="24"/>
              </w:rPr>
            </w:pPr>
          </w:p>
          <w:p w14:paraId="6E392C8D" w14:textId="77777777" w:rsidR="00875238" w:rsidRPr="00875238" w:rsidRDefault="00875238" w:rsidP="000C6558">
            <w:pPr>
              <w:rPr>
                <w:rFonts w:ascii="Times New Roman" w:hAnsi="Times New Roman" w:cs="Times New Roman"/>
                <w:b/>
                <w:bCs/>
                <w:sz w:val="24"/>
                <w:szCs w:val="24"/>
              </w:rPr>
            </w:pPr>
          </w:p>
          <w:p w14:paraId="4181D8B4" w14:textId="77777777"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POKAZATELJI USPJEŠNOSTI IZVRŠENJA CILJEVA PROGRAMA:</w:t>
            </w:r>
          </w:p>
          <w:p w14:paraId="2D6336ED" w14:textId="77777777" w:rsidR="00875238" w:rsidRPr="00875238" w:rsidRDefault="00875238" w:rsidP="000C6558">
            <w:pPr>
              <w:rPr>
                <w:rFonts w:ascii="Times New Roman" w:hAnsi="Times New Roman" w:cs="Times New Roman"/>
                <w:b/>
                <w:bCs/>
                <w:sz w:val="24"/>
                <w:szCs w:val="24"/>
              </w:rPr>
            </w:pPr>
          </w:p>
          <w:p w14:paraId="523EEB27" w14:textId="77777777" w:rsidR="00875238" w:rsidRPr="00875238" w:rsidRDefault="00875238" w:rsidP="000C6558">
            <w:pPr>
              <w:rPr>
                <w:rFonts w:ascii="Times New Roman" w:hAnsi="Times New Roman" w:cs="Times New Roman"/>
                <w:b/>
                <w:bCs/>
                <w:sz w:val="24"/>
                <w:szCs w:val="24"/>
              </w:rPr>
            </w:pPr>
          </w:p>
          <w:p w14:paraId="52D014D4" w14:textId="77777777" w:rsidR="00875238" w:rsidRPr="00875238" w:rsidRDefault="00875238" w:rsidP="000C6558">
            <w:pPr>
              <w:rPr>
                <w:rFonts w:ascii="Times New Roman" w:hAnsi="Times New Roman" w:cs="Times New Roman"/>
                <w:b/>
                <w:bCs/>
                <w:sz w:val="24"/>
                <w:szCs w:val="24"/>
              </w:rPr>
            </w:pPr>
          </w:p>
          <w:p w14:paraId="13BBE4CE" w14:textId="77777777" w:rsidR="00875238" w:rsidRPr="00875238" w:rsidRDefault="00875238" w:rsidP="000C6558">
            <w:pPr>
              <w:rPr>
                <w:rFonts w:ascii="Times New Roman" w:hAnsi="Times New Roman" w:cs="Times New Roman"/>
                <w:b/>
                <w:bCs/>
                <w:sz w:val="24"/>
                <w:szCs w:val="24"/>
              </w:rPr>
            </w:pPr>
          </w:p>
          <w:p w14:paraId="2A4579DF" w14:textId="77777777" w:rsidR="00875238" w:rsidRPr="00875238" w:rsidRDefault="00875238" w:rsidP="000C6558">
            <w:pPr>
              <w:rPr>
                <w:rFonts w:ascii="Times New Roman" w:hAnsi="Times New Roman" w:cs="Times New Roman"/>
                <w:b/>
                <w:bCs/>
                <w:sz w:val="24"/>
                <w:szCs w:val="24"/>
              </w:rPr>
            </w:pPr>
          </w:p>
          <w:p w14:paraId="46611AFB" w14:textId="77777777" w:rsidR="00875238" w:rsidRPr="00875238" w:rsidRDefault="00875238" w:rsidP="000C6558">
            <w:pPr>
              <w:rPr>
                <w:rFonts w:ascii="Times New Roman" w:hAnsi="Times New Roman" w:cs="Times New Roman"/>
                <w:b/>
                <w:bCs/>
                <w:sz w:val="24"/>
                <w:szCs w:val="24"/>
              </w:rPr>
            </w:pPr>
          </w:p>
          <w:p w14:paraId="1654E727" w14:textId="77777777" w:rsidR="00875238" w:rsidRPr="00875238" w:rsidRDefault="00875238" w:rsidP="000C6558">
            <w:pPr>
              <w:rPr>
                <w:rFonts w:ascii="Times New Roman" w:hAnsi="Times New Roman" w:cs="Times New Roman"/>
                <w:b/>
                <w:bCs/>
                <w:sz w:val="24"/>
                <w:szCs w:val="24"/>
              </w:rPr>
            </w:pPr>
          </w:p>
          <w:p w14:paraId="52348015" w14:textId="77777777" w:rsidR="00875238" w:rsidRPr="00875238" w:rsidRDefault="00875238" w:rsidP="000C6558">
            <w:pPr>
              <w:rPr>
                <w:rFonts w:ascii="Times New Roman" w:hAnsi="Times New Roman" w:cs="Times New Roman"/>
                <w:b/>
                <w:bCs/>
                <w:sz w:val="24"/>
                <w:szCs w:val="24"/>
              </w:rPr>
            </w:pPr>
          </w:p>
          <w:p w14:paraId="43229951" w14:textId="77777777" w:rsidR="00875238" w:rsidRPr="00875238" w:rsidRDefault="00875238" w:rsidP="000C6558">
            <w:pPr>
              <w:rPr>
                <w:rFonts w:ascii="Times New Roman" w:hAnsi="Times New Roman" w:cs="Times New Roman"/>
                <w:b/>
                <w:bCs/>
                <w:sz w:val="24"/>
                <w:szCs w:val="24"/>
              </w:rPr>
            </w:pPr>
          </w:p>
          <w:p w14:paraId="2160A3A6" w14:textId="77777777" w:rsidR="00875238" w:rsidRPr="00875238" w:rsidRDefault="00875238" w:rsidP="000C6558">
            <w:pPr>
              <w:rPr>
                <w:rFonts w:ascii="Times New Roman" w:hAnsi="Times New Roman" w:cs="Times New Roman"/>
                <w:b/>
                <w:bCs/>
                <w:sz w:val="24"/>
                <w:szCs w:val="24"/>
              </w:rPr>
            </w:pPr>
          </w:p>
          <w:p w14:paraId="1372EE60" w14:textId="77777777" w:rsidR="00875238" w:rsidRPr="00875238" w:rsidRDefault="00875238" w:rsidP="000C6558">
            <w:pPr>
              <w:rPr>
                <w:rFonts w:ascii="Times New Roman" w:hAnsi="Times New Roman" w:cs="Times New Roman"/>
                <w:b/>
                <w:bCs/>
                <w:sz w:val="24"/>
                <w:szCs w:val="24"/>
              </w:rPr>
            </w:pPr>
          </w:p>
          <w:p w14:paraId="3B2F8EE6" w14:textId="77777777" w:rsidR="00875238" w:rsidRPr="00875238" w:rsidRDefault="00875238" w:rsidP="000C6558">
            <w:pPr>
              <w:rPr>
                <w:rFonts w:ascii="Times New Roman" w:hAnsi="Times New Roman" w:cs="Times New Roman"/>
                <w:b/>
                <w:bCs/>
                <w:sz w:val="24"/>
                <w:szCs w:val="24"/>
              </w:rPr>
            </w:pPr>
          </w:p>
          <w:p w14:paraId="2A89E5F9" w14:textId="77777777" w:rsidR="00875238" w:rsidRPr="00875238" w:rsidRDefault="00875238" w:rsidP="000C6558">
            <w:pPr>
              <w:rPr>
                <w:rFonts w:ascii="Times New Roman" w:hAnsi="Times New Roman" w:cs="Times New Roman"/>
                <w:b/>
                <w:bCs/>
                <w:sz w:val="24"/>
                <w:szCs w:val="24"/>
              </w:rPr>
            </w:pPr>
          </w:p>
          <w:p w14:paraId="074841D3" w14:textId="77777777" w:rsidR="00875238" w:rsidRPr="00875238" w:rsidRDefault="00875238" w:rsidP="000C6558">
            <w:pPr>
              <w:rPr>
                <w:rFonts w:ascii="Times New Roman" w:hAnsi="Times New Roman" w:cs="Times New Roman"/>
                <w:b/>
                <w:bCs/>
                <w:sz w:val="24"/>
                <w:szCs w:val="24"/>
              </w:rPr>
            </w:pPr>
          </w:p>
          <w:p w14:paraId="7A11F040" w14:textId="77777777" w:rsidR="00875238" w:rsidRPr="00875238" w:rsidRDefault="00875238" w:rsidP="000C6558">
            <w:pPr>
              <w:rPr>
                <w:rFonts w:ascii="Times New Roman" w:hAnsi="Times New Roman" w:cs="Times New Roman"/>
                <w:b/>
                <w:bCs/>
                <w:sz w:val="24"/>
                <w:szCs w:val="24"/>
              </w:rPr>
            </w:pPr>
          </w:p>
          <w:p w14:paraId="1D3AB4B9" w14:textId="77777777" w:rsidR="00875238" w:rsidRPr="00875238" w:rsidRDefault="00875238" w:rsidP="000C6558">
            <w:pPr>
              <w:rPr>
                <w:rFonts w:ascii="Times New Roman" w:hAnsi="Times New Roman" w:cs="Times New Roman"/>
                <w:b/>
                <w:bCs/>
                <w:sz w:val="24"/>
                <w:szCs w:val="24"/>
              </w:rPr>
            </w:pPr>
          </w:p>
          <w:p w14:paraId="7033DF37" w14:textId="77777777" w:rsidR="00875238" w:rsidRPr="00875238" w:rsidRDefault="00875238" w:rsidP="000C6558">
            <w:pPr>
              <w:rPr>
                <w:rFonts w:ascii="Times New Roman" w:hAnsi="Times New Roman" w:cs="Times New Roman"/>
                <w:b/>
                <w:bCs/>
                <w:sz w:val="24"/>
                <w:szCs w:val="24"/>
              </w:rPr>
            </w:pPr>
          </w:p>
          <w:p w14:paraId="11074229" w14:textId="77777777" w:rsidR="00875238" w:rsidRPr="00875238" w:rsidRDefault="00875238" w:rsidP="000C6558">
            <w:pPr>
              <w:rPr>
                <w:rFonts w:ascii="Times New Roman" w:hAnsi="Times New Roman" w:cs="Times New Roman"/>
                <w:b/>
                <w:bCs/>
                <w:sz w:val="24"/>
                <w:szCs w:val="24"/>
              </w:rPr>
            </w:pPr>
          </w:p>
          <w:p w14:paraId="5E81D810" w14:textId="77777777" w:rsidR="00875238" w:rsidRPr="00875238" w:rsidRDefault="00875238" w:rsidP="000C6558">
            <w:pPr>
              <w:rPr>
                <w:rFonts w:ascii="Times New Roman" w:hAnsi="Times New Roman" w:cs="Times New Roman"/>
                <w:b/>
                <w:bCs/>
                <w:sz w:val="24"/>
                <w:szCs w:val="24"/>
              </w:rPr>
            </w:pPr>
          </w:p>
          <w:p w14:paraId="364ACE5B" w14:textId="77777777" w:rsidR="00875238" w:rsidRPr="00875238" w:rsidRDefault="00875238" w:rsidP="000C6558">
            <w:pPr>
              <w:rPr>
                <w:rFonts w:ascii="Times New Roman" w:hAnsi="Times New Roman" w:cs="Times New Roman"/>
                <w:b/>
                <w:bCs/>
                <w:sz w:val="24"/>
                <w:szCs w:val="24"/>
              </w:rPr>
            </w:pPr>
          </w:p>
          <w:p w14:paraId="6EDB4C27" w14:textId="77777777" w:rsidR="00875238" w:rsidRPr="00875238" w:rsidRDefault="00875238" w:rsidP="000C6558">
            <w:pPr>
              <w:rPr>
                <w:rFonts w:ascii="Times New Roman" w:hAnsi="Times New Roman" w:cs="Times New Roman"/>
                <w:b/>
                <w:bCs/>
                <w:sz w:val="24"/>
                <w:szCs w:val="24"/>
              </w:rPr>
            </w:pPr>
          </w:p>
          <w:p w14:paraId="6E055EDD" w14:textId="77777777" w:rsidR="00875238" w:rsidRPr="00875238" w:rsidRDefault="00875238" w:rsidP="000C6558">
            <w:pPr>
              <w:rPr>
                <w:rFonts w:ascii="Times New Roman" w:hAnsi="Times New Roman" w:cs="Times New Roman"/>
                <w:b/>
                <w:bCs/>
                <w:sz w:val="24"/>
                <w:szCs w:val="24"/>
              </w:rPr>
            </w:pPr>
          </w:p>
          <w:p w14:paraId="5F15374C" w14:textId="77777777" w:rsidR="00875238" w:rsidRPr="00875238" w:rsidRDefault="00875238" w:rsidP="000C6558">
            <w:pPr>
              <w:rPr>
                <w:rFonts w:ascii="Times New Roman" w:hAnsi="Times New Roman" w:cs="Times New Roman"/>
                <w:b/>
                <w:bCs/>
                <w:sz w:val="24"/>
                <w:szCs w:val="24"/>
              </w:rPr>
            </w:pPr>
          </w:p>
          <w:p w14:paraId="4BF757EB" w14:textId="77777777" w:rsidR="00875238" w:rsidRPr="00875238" w:rsidRDefault="00875238" w:rsidP="000C6558">
            <w:pPr>
              <w:rPr>
                <w:rFonts w:ascii="Times New Roman" w:hAnsi="Times New Roman" w:cs="Times New Roman"/>
                <w:b/>
                <w:bCs/>
                <w:sz w:val="24"/>
                <w:szCs w:val="24"/>
              </w:rPr>
            </w:pPr>
          </w:p>
          <w:p w14:paraId="6AF4AF21" w14:textId="77777777" w:rsidR="00875238" w:rsidRPr="00875238" w:rsidRDefault="00875238" w:rsidP="000C6558">
            <w:pPr>
              <w:rPr>
                <w:rFonts w:ascii="Times New Roman" w:hAnsi="Times New Roman" w:cs="Times New Roman"/>
                <w:b/>
                <w:bCs/>
                <w:sz w:val="24"/>
                <w:szCs w:val="24"/>
              </w:rPr>
            </w:pPr>
          </w:p>
          <w:p w14:paraId="47EF803F" w14:textId="77777777" w:rsidR="00875238" w:rsidRPr="00875238" w:rsidRDefault="00875238" w:rsidP="000C6558">
            <w:pPr>
              <w:rPr>
                <w:rFonts w:ascii="Times New Roman" w:hAnsi="Times New Roman" w:cs="Times New Roman"/>
                <w:b/>
                <w:bCs/>
                <w:sz w:val="24"/>
                <w:szCs w:val="24"/>
              </w:rPr>
            </w:pPr>
          </w:p>
          <w:p w14:paraId="4A17C315" w14:textId="77777777" w:rsidR="00875238" w:rsidRPr="00875238" w:rsidRDefault="00875238" w:rsidP="000C6558">
            <w:pPr>
              <w:rPr>
                <w:rFonts w:ascii="Times New Roman" w:hAnsi="Times New Roman" w:cs="Times New Roman"/>
                <w:b/>
                <w:bCs/>
                <w:sz w:val="24"/>
                <w:szCs w:val="24"/>
              </w:rPr>
            </w:pPr>
          </w:p>
          <w:p w14:paraId="0CA3E070" w14:textId="77777777" w:rsidR="00875238" w:rsidRPr="00875238" w:rsidRDefault="00875238" w:rsidP="000C6558">
            <w:pPr>
              <w:rPr>
                <w:rFonts w:ascii="Times New Roman" w:hAnsi="Times New Roman" w:cs="Times New Roman"/>
                <w:b/>
                <w:bCs/>
                <w:sz w:val="24"/>
                <w:szCs w:val="24"/>
              </w:rPr>
            </w:pPr>
          </w:p>
          <w:p w14:paraId="05E5DA12" w14:textId="77777777" w:rsidR="00875238" w:rsidRPr="00875238" w:rsidRDefault="00875238" w:rsidP="000C6558">
            <w:pPr>
              <w:rPr>
                <w:rFonts w:ascii="Times New Roman" w:hAnsi="Times New Roman" w:cs="Times New Roman"/>
                <w:b/>
                <w:bCs/>
                <w:sz w:val="24"/>
                <w:szCs w:val="24"/>
              </w:rPr>
            </w:pPr>
          </w:p>
          <w:p w14:paraId="5DEB8C8D" w14:textId="77777777" w:rsidR="00875238" w:rsidRPr="00875238" w:rsidRDefault="00875238" w:rsidP="000C6558">
            <w:pPr>
              <w:rPr>
                <w:rFonts w:ascii="Times New Roman" w:hAnsi="Times New Roman" w:cs="Times New Roman"/>
                <w:b/>
                <w:bCs/>
                <w:sz w:val="24"/>
                <w:szCs w:val="24"/>
              </w:rPr>
            </w:pPr>
          </w:p>
          <w:p w14:paraId="307BD6EA" w14:textId="77777777" w:rsidR="00875238" w:rsidRPr="00875238" w:rsidRDefault="00875238" w:rsidP="000C6558">
            <w:pPr>
              <w:rPr>
                <w:rFonts w:ascii="Times New Roman" w:hAnsi="Times New Roman" w:cs="Times New Roman"/>
                <w:b/>
                <w:bCs/>
                <w:sz w:val="24"/>
                <w:szCs w:val="24"/>
              </w:rPr>
            </w:pPr>
          </w:p>
          <w:p w14:paraId="19F092BF" w14:textId="77777777" w:rsidR="00875238" w:rsidRPr="00875238" w:rsidRDefault="00875238" w:rsidP="000C6558">
            <w:pPr>
              <w:rPr>
                <w:rFonts w:ascii="Times New Roman" w:hAnsi="Times New Roman" w:cs="Times New Roman"/>
                <w:b/>
                <w:bCs/>
                <w:sz w:val="24"/>
                <w:szCs w:val="24"/>
              </w:rPr>
            </w:pPr>
          </w:p>
          <w:p w14:paraId="3D3A64A8" w14:textId="77777777" w:rsidR="00875238" w:rsidRPr="00875238" w:rsidRDefault="00875238" w:rsidP="000C6558">
            <w:pPr>
              <w:rPr>
                <w:rFonts w:ascii="Times New Roman" w:hAnsi="Times New Roman" w:cs="Times New Roman"/>
                <w:b/>
                <w:bCs/>
                <w:sz w:val="24"/>
                <w:szCs w:val="24"/>
              </w:rPr>
            </w:pPr>
          </w:p>
          <w:p w14:paraId="04344E83" w14:textId="77777777" w:rsidR="00875238" w:rsidRPr="00875238" w:rsidRDefault="00875238" w:rsidP="000C6558">
            <w:pPr>
              <w:rPr>
                <w:rFonts w:ascii="Times New Roman" w:hAnsi="Times New Roman" w:cs="Times New Roman"/>
                <w:b/>
                <w:bCs/>
                <w:sz w:val="24"/>
                <w:szCs w:val="24"/>
              </w:rPr>
            </w:pPr>
          </w:p>
          <w:p w14:paraId="65B4A405" w14:textId="77777777" w:rsidR="00875238" w:rsidRPr="00875238" w:rsidRDefault="00875238" w:rsidP="000C6558">
            <w:pPr>
              <w:rPr>
                <w:rFonts w:ascii="Times New Roman" w:hAnsi="Times New Roman" w:cs="Times New Roman"/>
                <w:b/>
                <w:bCs/>
                <w:sz w:val="24"/>
                <w:szCs w:val="24"/>
              </w:rPr>
            </w:pPr>
          </w:p>
          <w:p w14:paraId="5E054901" w14:textId="77777777" w:rsidR="00875238" w:rsidRPr="00875238" w:rsidRDefault="00875238" w:rsidP="000C6558">
            <w:pPr>
              <w:rPr>
                <w:rFonts w:ascii="Times New Roman" w:hAnsi="Times New Roman" w:cs="Times New Roman"/>
                <w:b/>
                <w:bCs/>
                <w:sz w:val="24"/>
                <w:szCs w:val="24"/>
              </w:rPr>
            </w:pPr>
          </w:p>
          <w:p w14:paraId="0BCE8881" w14:textId="77777777" w:rsidR="00875238" w:rsidRPr="00875238" w:rsidRDefault="00875238" w:rsidP="000C6558">
            <w:pPr>
              <w:rPr>
                <w:rFonts w:ascii="Times New Roman" w:hAnsi="Times New Roman" w:cs="Times New Roman"/>
                <w:b/>
                <w:bCs/>
                <w:sz w:val="24"/>
                <w:szCs w:val="24"/>
              </w:rPr>
            </w:pPr>
          </w:p>
          <w:p w14:paraId="0D5767E0" w14:textId="77777777" w:rsidR="00875238" w:rsidRPr="00875238" w:rsidRDefault="00875238" w:rsidP="000C6558">
            <w:pPr>
              <w:rPr>
                <w:rFonts w:ascii="Times New Roman" w:hAnsi="Times New Roman" w:cs="Times New Roman"/>
                <w:b/>
                <w:bCs/>
                <w:sz w:val="24"/>
                <w:szCs w:val="24"/>
              </w:rPr>
            </w:pPr>
          </w:p>
          <w:p w14:paraId="6D38B9E4" w14:textId="77777777" w:rsidR="00875238" w:rsidRPr="00875238" w:rsidRDefault="00875238" w:rsidP="000C6558">
            <w:pPr>
              <w:rPr>
                <w:rFonts w:ascii="Times New Roman" w:hAnsi="Times New Roman" w:cs="Times New Roman"/>
                <w:b/>
                <w:bCs/>
                <w:sz w:val="24"/>
                <w:szCs w:val="24"/>
              </w:rPr>
            </w:pPr>
          </w:p>
          <w:p w14:paraId="34403E8A" w14:textId="77777777" w:rsidR="00875238" w:rsidRPr="00875238" w:rsidRDefault="00875238" w:rsidP="000C6558">
            <w:pPr>
              <w:rPr>
                <w:rFonts w:ascii="Times New Roman" w:hAnsi="Times New Roman" w:cs="Times New Roman"/>
                <w:b/>
                <w:bCs/>
                <w:sz w:val="24"/>
                <w:szCs w:val="24"/>
              </w:rPr>
            </w:pPr>
          </w:p>
          <w:p w14:paraId="1FABFE64" w14:textId="77777777" w:rsidR="00875238" w:rsidRPr="00875238" w:rsidRDefault="00875238" w:rsidP="000C6558">
            <w:pPr>
              <w:rPr>
                <w:rFonts w:ascii="Times New Roman" w:hAnsi="Times New Roman" w:cs="Times New Roman"/>
                <w:b/>
                <w:bCs/>
                <w:sz w:val="24"/>
                <w:szCs w:val="24"/>
              </w:rPr>
            </w:pPr>
          </w:p>
          <w:p w14:paraId="244AF608" w14:textId="77777777" w:rsidR="00875238" w:rsidRPr="00875238" w:rsidRDefault="00875238" w:rsidP="000C6558">
            <w:pPr>
              <w:rPr>
                <w:rFonts w:ascii="Times New Roman" w:hAnsi="Times New Roman" w:cs="Times New Roman"/>
                <w:b/>
                <w:bCs/>
                <w:sz w:val="24"/>
                <w:szCs w:val="24"/>
              </w:rPr>
            </w:pPr>
          </w:p>
          <w:p w14:paraId="6ACD511E" w14:textId="77777777" w:rsidR="00875238" w:rsidRPr="00875238" w:rsidRDefault="00875238" w:rsidP="000C6558">
            <w:pPr>
              <w:rPr>
                <w:rFonts w:ascii="Times New Roman" w:hAnsi="Times New Roman" w:cs="Times New Roman"/>
                <w:b/>
                <w:bCs/>
                <w:sz w:val="24"/>
                <w:szCs w:val="24"/>
              </w:rPr>
            </w:pPr>
          </w:p>
          <w:p w14:paraId="61ADDF49" w14:textId="77777777" w:rsidR="00875238" w:rsidRPr="00875238" w:rsidRDefault="00875238" w:rsidP="000C6558">
            <w:pPr>
              <w:rPr>
                <w:rFonts w:ascii="Times New Roman" w:hAnsi="Times New Roman" w:cs="Times New Roman"/>
                <w:b/>
                <w:bCs/>
                <w:sz w:val="24"/>
                <w:szCs w:val="24"/>
              </w:rPr>
            </w:pPr>
          </w:p>
          <w:p w14:paraId="665BE93B" w14:textId="77777777" w:rsidR="00875238" w:rsidRPr="00875238" w:rsidRDefault="00875238" w:rsidP="000C6558">
            <w:pPr>
              <w:rPr>
                <w:rFonts w:ascii="Times New Roman" w:hAnsi="Times New Roman" w:cs="Times New Roman"/>
                <w:b/>
                <w:bCs/>
                <w:sz w:val="24"/>
                <w:szCs w:val="24"/>
              </w:rPr>
            </w:pPr>
          </w:p>
          <w:p w14:paraId="6F0F63FB" w14:textId="77777777" w:rsidR="00875238" w:rsidRPr="00875238" w:rsidRDefault="00875238" w:rsidP="000C6558">
            <w:pPr>
              <w:rPr>
                <w:rFonts w:ascii="Times New Roman" w:hAnsi="Times New Roman" w:cs="Times New Roman"/>
                <w:b/>
                <w:bCs/>
                <w:sz w:val="24"/>
                <w:szCs w:val="24"/>
              </w:rPr>
            </w:pPr>
          </w:p>
          <w:p w14:paraId="3C7B956F" w14:textId="77777777" w:rsidR="00875238" w:rsidRPr="00875238" w:rsidRDefault="00875238" w:rsidP="000C6558">
            <w:pPr>
              <w:rPr>
                <w:rFonts w:ascii="Times New Roman" w:hAnsi="Times New Roman" w:cs="Times New Roman"/>
                <w:b/>
                <w:bCs/>
                <w:sz w:val="24"/>
                <w:szCs w:val="24"/>
              </w:rPr>
            </w:pPr>
          </w:p>
          <w:p w14:paraId="58141AFC" w14:textId="7C09B14A"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NAZIV PROGRAMA:</w:t>
            </w:r>
          </w:p>
          <w:p w14:paraId="165C2B1D" w14:textId="77777777" w:rsidR="00875238" w:rsidRPr="00875238" w:rsidRDefault="00875238" w:rsidP="000C6558">
            <w:pPr>
              <w:rPr>
                <w:rFonts w:ascii="Times New Roman" w:hAnsi="Times New Roman" w:cs="Times New Roman"/>
                <w:b/>
                <w:bCs/>
                <w:sz w:val="24"/>
                <w:szCs w:val="24"/>
              </w:rPr>
            </w:pPr>
          </w:p>
          <w:p w14:paraId="68EEAAC9" w14:textId="77777777" w:rsidR="00875238" w:rsidRPr="00875238" w:rsidRDefault="00875238" w:rsidP="000C6558">
            <w:pPr>
              <w:rPr>
                <w:rFonts w:ascii="Times New Roman" w:hAnsi="Times New Roman" w:cs="Times New Roman"/>
                <w:b/>
                <w:bCs/>
                <w:sz w:val="24"/>
                <w:szCs w:val="24"/>
              </w:rPr>
            </w:pPr>
          </w:p>
          <w:p w14:paraId="3D94FB97" w14:textId="77777777" w:rsidR="0047142E" w:rsidRDefault="0047142E" w:rsidP="000C6558">
            <w:pPr>
              <w:rPr>
                <w:rFonts w:ascii="Times New Roman" w:hAnsi="Times New Roman" w:cs="Times New Roman"/>
                <w:b/>
                <w:bCs/>
                <w:sz w:val="24"/>
                <w:szCs w:val="24"/>
              </w:rPr>
            </w:pPr>
          </w:p>
          <w:p w14:paraId="67F99B0A" w14:textId="7121ED2E"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CILJ PROGRAMA:</w:t>
            </w:r>
          </w:p>
          <w:p w14:paraId="5854D8FD" w14:textId="77777777" w:rsidR="0047142E" w:rsidRDefault="0047142E" w:rsidP="000C6558">
            <w:pPr>
              <w:rPr>
                <w:rFonts w:ascii="Times New Roman" w:hAnsi="Times New Roman" w:cs="Times New Roman"/>
                <w:b/>
                <w:bCs/>
                <w:sz w:val="24"/>
                <w:szCs w:val="24"/>
              </w:rPr>
            </w:pPr>
          </w:p>
          <w:p w14:paraId="379B1B09" w14:textId="1784AFB1"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POKAZATELJI USPJEŠNOSTI IZVRŠENJA CILJEVA PROGRAMA:</w:t>
            </w:r>
          </w:p>
          <w:p w14:paraId="5468E7A8" w14:textId="77777777" w:rsidR="00875238" w:rsidRPr="00875238" w:rsidRDefault="00875238" w:rsidP="000C6558">
            <w:pPr>
              <w:rPr>
                <w:rFonts w:ascii="Times New Roman" w:hAnsi="Times New Roman" w:cs="Times New Roman"/>
                <w:b/>
                <w:bCs/>
                <w:sz w:val="24"/>
                <w:szCs w:val="24"/>
              </w:rPr>
            </w:pPr>
          </w:p>
          <w:p w14:paraId="578C0B7F" w14:textId="77777777" w:rsidR="00875238" w:rsidRPr="00875238" w:rsidRDefault="00875238" w:rsidP="000C6558">
            <w:pPr>
              <w:rPr>
                <w:rFonts w:ascii="Times New Roman" w:hAnsi="Times New Roman" w:cs="Times New Roman"/>
                <w:b/>
                <w:bCs/>
                <w:sz w:val="24"/>
                <w:szCs w:val="24"/>
              </w:rPr>
            </w:pPr>
          </w:p>
          <w:p w14:paraId="32A1DD75" w14:textId="77777777" w:rsidR="00875238" w:rsidRPr="00875238" w:rsidRDefault="00875238" w:rsidP="000C6558">
            <w:pPr>
              <w:rPr>
                <w:rFonts w:ascii="Times New Roman" w:hAnsi="Times New Roman" w:cs="Times New Roman"/>
                <w:b/>
                <w:bCs/>
                <w:sz w:val="24"/>
                <w:szCs w:val="24"/>
              </w:rPr>
            </w:pPr>
          </w:p>
          <w:p w14:paraId="06B98E93" w14:textId="77777777" w:rsidR="00875238" w:rsidRPr="00875238" w:rsidRDefault="00875238" w:rsidP="000C6558">
            <w:pPr>
              <w:rPr>
                <w:rFonts w:ascii="Times New Roman" w:hAnsi="Times New Roman" w:cs="Times New Roman"/>
                <w:b/>
                <w:bCs/>
                <w:sz w:val="24"/>
                <w:szCs w:val="24"/>
              </w:rPr>
            </w:pPr>
          </w:p>
          <w:p w14:paraId="179F524E" w14:textId="77777777" w:rsidR="00875238" w:rsidRPr="00875238" w:rsidRDefault="00875238" w:rsidP="000C6558">
            <w:pPr>
              <w:rPr>
                <w:rFonts w:ascii="Times New Roman" w:hAnsi="Times New Roman" w:cs="Times New Roman"/>
                <w:b/>
                <w:bCs/>
                <w:sz w:val="24"/>
                <w:szCs w:val="24"/>
              </w:rPr>
            </w:pPr>
          </w:p>
          <w:p w14:paraId="562536F4" w14:textId="77777777" w:rsidR="00875238" w:rsidRPr="00875238" w:rsidRDefault="00875238" w:rsidP="000C6558">
            <w:pPr>
              <w:rPr>
                <w:rFonts w:ascii="Times New Roman" w:hAnsi="Times New Roman" w:cs="Times New Roman"/>
                <w:b/>
                <w:bCs/>
                <w:sz w:val="24"/>
                <w:szCs w:val="24"/>
              </w:rPr>
            </w:pPr>
          </w:p>
          <w:p w14:paraId="6CBA0674" w14:textId="77777777" w:rsidR="00875238" w:rsidRPr="00875238" w:rsidRDefault="00875238" w:rsidP="000C6558">
            <w:pPr>
              <w:rPr>
                <w:rFonts w:ascii="Times New Roman" w:hAnsi="Times New Roman" w:cs="Times New Roman"/>
                <w:b/>
                <w:bCs/>
                <w:sz w:val="24"/>
                <w:szCs w:val="24"/>
              </w:rPr>
            </w:pPr>
          </w:p>
          <w:p w14:paraId="37968BD9" w14:textId="77777777" w:rsidR="00875238" w:rsidRPr="00875238" w:rsidRDefault="00875238" w:rsidP="000C6558">
            <w:pPr>
              <w:rPr>
                <w:rFonts w:ascii="Times New Roman" w:hAnsi="Times New Roman" w:cs="Times New Roman"/>
                <w:b/>
                <w:bCs/>
                <w:sz w:val="24"/>
                <w:szCs w:val="24"/>
              </w:rPr>
            </w:pPr>
          </w:p>
          <w:p w14:paraId="257FD97A" w14:textId="77777777" w:rsidR="00875238" w:rsidRPr="00875238" w:rsidRDefault="00875238" w:rsidP="000C6558">
            <w:pPr>
              <w:rPr>
                <w:rFonts w:ascii="Times New Roman" w:hAnsi="Times New Roman" w:cs="Times New Roman"/>
                <w:b/>
                <w:bCs/>
                <w:sz w:val="24"/>
                <w:szCs w:val="24"/>
              </w:rPr>
            </w:pPr>
          </w:p>
          <w:p w14:paraId="34C6E866" w14:textId="77777777" w:rsidR="00875238" w:rsidRPr="00875238" w:rsidRDefault="00875238" w:rsidP="000C6558">
            <w:pPr>
              <w:rPr>
                <w:rFonts w:ascii="Times New Roman" w:hAnsi="Times New Roman" w:cs="Times New Roman"/>
                <w:b/>
                <w:bCs/>
                <w:sz w:val="24"/>
                <w:szCs w:val="24"/>
              </w:rPr>
            </w:pPr>
          </w:p>
          <w:p w14:paraId="165153B9" w14:textId="77777777"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lastRenderedPageBreak/>
              <w:t>NAZIV PROGRAMA:</w:t>
            </w:r>
          </w:p>
          <w:p w14:paraId="4905A331" w14:textId="77777777" w:rsidR="00875238" w:rsidRPr="00875238" w:rsidRDefault="00875238" w:rsidP="000C6558">
            <w:pPr>
              <w:rPr>
                <w:rFonts w:ascii="Times New Roman" w:hAnsi="Times New Roman" w:cs="Times New Roman"/>
                <w:b/>
                <w:bCs/>
                <w:sz w:val="24"/>
                <w:szCs w:val="24"/>
              </w:rPr>
            </w:pPr>
          </w:p>
          <w:p w14:paraId="78527779" w14:textId="77777777" w:rsidR="00875238" w:rsidRPr="00875238" w:rsidRDefault="00875238" w:rsidP="000C6558">
            <w:pPr>
              <w:rPr>
                <w:rFonts w:ascii="Times New Roman" w:hAnsi="Times New Roman" w:cs="Times New Roman"/>
                <w:b/>
                <w:bCs/>
                <w:sz w:val="24"/>
                <w:szCs w:val="24"/>
              </w:rPr>
            </w:pPr>
          </w:p>
          <w:p w14:paraId="369BAFFE" w14:textId="77777777"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CILJ PROGRAMA:</w:t>
            </w:r>
          </w:p>
          <w:p w14:paraId="0DBB6EF4" w14:textId="77777777" w:rsidR="00875238" w:rsidRPr="00875238" w:rsidRDefault="00875238" w:rsidP="000C6558">
            <w:pPr>
              <w:rPr>
                <w:rFonts w:ascii="Times New Roman" w:hAnsi="Times New Roman" w:cs="Times New Roman"/>
                <w:b/>
                <w:bCs/>
                <w:sz w:val="24"/>
                <w:szCs w:val="24"/>
              </w:rPr>
            </w:pPr>
          </w:p>
          <w:p w14:paraId="090F0450" w14:textId="77777777"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OPIS PROGRAMA:</w:t>
            </w:r>
          </w:p>
          <w:p w14:paraId="20251ED9" w14:textId="77777777" w:rsidR="00875238" w:rsidRPr="00875238" w:rsidRDefault="00875238" w:rsidP="000C6558">
            <w:pPr>
              <w:rPr>
                <w:rFonts w:ascii="Times New Roman" w:hAnsi="Times New Roman" w:cs="Times New Roman"/>
                <w:b/>
                <w:bCs/>
                <w:sz w:val="24"/>
                <w:szCs w:val="24"/>
              </w:rPr>
            </w:pPr>
          </w:p>
          <w:p w14:paraId="4B1D1DA2" w14:textId="77777777" w:rsidR="00875238" w:rsidRPr="00875238" w:rsidRDefault="00875238" w:rsidP="000C6558">
            <w:pPr>
              <w:rPr>
                <w:rFonts w:ascii="Times New Roman" w:hAnsi="Times New Roman" w:cs="Times New Roman"/>
                <w:b/>
                <w:bCs/>
                <w:sz w:val="24"/>
                <w:szCs w:val="24"/>
              </w:rPr>
            </w:pPr>
          </w:p>
          <w:p w14:paraId="56E644D0" w14:textId="77777777" w:rsidR="000D685D" w:rsidRPr="00875238" w:rsidRDefault="000D685D" w:rsidP="000D685D">
            <w:pPr>
              <w:rPr>
                <w:rFonts w:ascii="Times New Roman" w:hAnsi="Times New Roman" w:cs="Times New Roman"/>
                <w:b/>
                <w:bCs/>
                <w:sz w:val="24"/>
                <w:szCs w:val="24"/>
              </w:rPr>
            </w:pPr>
            <w:r w:rsidRPr="00875238">
              <w:rPr>
                <w:rFonts w:ascii="Times New Roman" w:hAnsi="Times New Roman" w:cs="Times New Roman"/>
                <w:b/>
                <w:bCs/>
                <w:sz w:val="24"/>
                <w:szCs w:val="24"/>
              </w:rPr>
              <w:t>POKAZATELJI USPJEŠNOSTI IZVRŠENJA CILJEVA PROGRAMA:</w:t>
            </w:r>
          </w:p>
          <w:p w14:paraId="3706AF89" w14:textId="77777777" w:rsidR="00875238" w:rsidRPr="00875238" w:rsidRDefault="00875238" w:rsidP="000C6558">
            <w:pPr>
              <w:rPr>
                <w:rFonts w:ascii="Times New Roman" w:hAnsi="Times New Roman" w:cs="Times New Roman"/>
                <w:b/>
                <w:bCs/>
                <w:sz w:val="24"/>
                <w:szCs w:val="24"/>
              </w:rPr>
            </w:pPr>
          </w:p>
          <w:p w14:paraId="1688F2E3" w14:textId="77777777" w:rsidR="00875238" w:rsidRPr="00875238" w:rsidRDefault="00875238" w:rsidP="000C6558">
            <w:pPr>
              <w:rPr>
                <w:rFonts w:ascii="Times New Roman" w:hAnsi="Times New Roman" w:cs="Times New Roman"/>
                <w:b/>
                <w:bCs/>
                <w:sz w:val="24"/>
                <w:szCs w:val="24"/>
              </w:rPr>
            </w:pPr>
          </w:p>
          <w:p w14:paraId="1EDAB952" w14:textId="77777777" w:rsidR="00875238" w:rsidRPr="00875238" w:rsidRDefault="00875238" w:rsidP="000C6558">
            <w:pPr>
              <w:rPr>
                <w:rFonts w:ascii="Times New Roman" w:hAnsi="Times New Roman" w:cs="Times New Roman"/>
                <w:b/>
                <w:bCs/>
                <w:sz w:val="24"/>
                <w:szCs w:val="24"/>
              </w:rPr>
            </w:pPr>
          </w:p>
          <w:p w14:paraId="480443DF" w14:textId="77777777" w:rsidR="00875238" w:rsidRPr="00875238" w:rsidRDefault="00875238" w:rsidP="000C6558">
            <w:pPr>
              <w:rPr>
                <w:rFonts w:ascii="Times New Roman" w:hAnsi="Times New Roman" w:cs="Times New Roman"/>
                <w:b/>
                <w:bCs/>
                <w:sz w:val="24"/>
                <w:szCs w:val="24"/>
              </w:rPr>
            </w:pPr>
          </w:p>
          <w:p w14:paraId="66ACADFB" w14:textId="77777777" w:rsidR="00875238" w:rsidRPr="00875238" w:rsidRDefault="00875238" w:rsidP="000C6558">
            <w:pPr>
              <w:rPr>
                <w:rFonts w:ascii="Times New Roman" w:hAnsi="Times New Roman" w:cs="Times New Roman"/>
                <w:b/>
                <w:bCs/>
                <w:sz w:val="24"/>
                <w:szCs w:val="24"/>
              </w:rPr>
            </w:pPr>
          </w:p>
          <w:p w14:paraId="099B6C93" w14:textId="77777777" w:rsidR="00875238" w:rsidRPr="00875238" w:rsidRDefault="00875238" w:rsidP="000C6558">
            <w:pPr>
              <w:rPr>
                <w:rFonts w:ascii="Times New Roman" w:hAnsi="Times New Roman" w:cs="Times New Roman"/>
                <w:b/>
                <w:bCs/>
                <w:sz w:val="24"/>
                <w:szCs w:val="24"/>
              </w:rPr>
            </w:pPr>
          </w:p>
          <w:p w14:paraId="2AA0F694" w14:textId="77777777" w:rsidR="00875238" w:rsidRPr="00875238" w:rsidRDefault="00875238" w:rsidP="000C6558">
            <w:pPr>
              <w:rPr>
                <w:rFonts w:ascii="Times New Roman" w:hAnsi="Times New Roman" w:cs="Times New Roman"/>
                <w:b/>
                <w:bCs/>
                <w:sz w:val="24"/>
                <w:szCs w:val="24"/>
              </w:rPr>
            </w:pPr>
          </w:p>
          <w:p w14:paraId="7C2067ED" w14:textId="77777777" w:rsidR="00875238" w:rsidRPr="00875238" w:rsidRDefault="00875238" w:rsidP="000C6558">
            <w:pPr>
              <w:rPr>
                <w:rFonts w:ascii="Times New Roman" w:hAnsi="Times New Roman" w:cs="Times New Roman"/>
                <w:b/>
                <w:bCs/>
                <w:sz w:val="24"/>
                <w:szCs w:val="24"/>
              </w:rPr>
            </w:pPr>
          </w:p>
          <w:p w14:paraId="023FD8FA" w14:textId="77777777" w:rsidR="00875238" w:rsidRPr="00875238" w:rsidRDefault="00875238" w:rsidP="000C6558">
            <w:pPr>
              <w:rPr>
                <w:rFonts w:ascii="Times New Roman" w:hAnsi="Times New Roman" w:cs="Times New Roman"/>
                <w:b/>
                <w:bCs/>
                <w:sz w:val="24"/>
                <w:szCs w:val="24"/>
              </w:rPr>
            </w:pPr>
          </w:p>
          <w:p w14:paraId="66739542" w14:textId="77777777" w:rsidR="00875238" w:rsidRPr="00875238" w:rsidRDefault="00875238" w:rsidP="000C6558">
            <w:pPr>
              <w:rPr>
                <w:rFonts w:ascii="Times New Roman" w:hAnsi="Times New Roman" w:cs="Times New Roman"/>
                <w:b/>
                <w:bCs/>
                <w:sz w:val="24"/>
                <w:szCs w:val="24"/>
              </w:rPr>
            </w:pPr>
          </w:p>
          <w:p w14:paraId="6635ACBD" w14:textId="6B99F41F" w:rsidR="00F054B2" w:rsidRDefault="00F054B2" w:rsidP="000C6558">
            <w:pPr>
              <w:rPr>
                <w:rFonts w:ascii="Times New Roman" w:hAnsi="Times New Roman" w:cs="Times New Roman"/>
                <w:b/>
                <w:bCs/>
                <w:sz w:val="24"/>
                <w:szCs w:val="24"/>
              </w:rPr>
            </w:pPr>
          </w:p>
          <w:p w14:paraId="0C373743" w14:textId="77777777" w:rsidR="004D29C3" w:rsidRDefault="004D29C3" w:rsidP="000C6558">
            <w:pPr>
              <w:rPr>
                <w:rFonts w:ascii="Times New Roman" w:hAnsi="Times New Roman" w:cs="Times New Roman"/>
                <w:b/>
                <w:bCs/>
                <w:sz w:val="24"/>
                <w:szCs w:val="24"/>
              </w:rPr>
            </w:pPr>
          </w:p>
          <w:p w14:paraId="699A10C3" w14:textId="1E2AACD8"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NAZIV PROGRAMA:</w:t>
            </w:r>
          </w:p>
          <w:p w14:paraId="534337F4" w14:textId="77777777"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CILJ PROGRAMA:</w:t>
            </w:r>
          </w:p>
          <w:p w14:paraId="1FB9BB30" w14:textId="77777777" w:rsidR="004D29C3" w:rsidRDefault="004D29C3" w:rsidP="000C6558">
            <w:pPr>
              <w:rPr>
                <w:rFonts w:ascii="Times New Roman" w:hAnsi="Times New Roman" w:cs="Times New Roman"/>
                <w:b/>
                <w:bCs/>
                <w:sz w:val="24"/>
                <w:szCs w:val="24"/>
              </w:rPr>
            </w:pPr>
          </w:p>
          <w:p w14:paraId="2DE6AC4D" w14:textId="77777777" w:rsidR="0047142E" w:rsidRDefault="0047142E" w:rsidP="000C6558">
            <w:pPr>
              <w:rPr>
                <w:rFonts w:ascii="Times New Roman" w:hAnsi="Times New Roman" w:cs="Times New Roman"/>
                <w:b/>
                <w:bCs/>
                <w:sz w:val="24"/>
                <w:szCs w:val="24"/>
              </w:rPr>
            </w:pPr>
          </w:p>
          <w:p w14:paraId="369342EE" w14:textId="4A154AE2" w:rsidR="00875238" w:rsidRPr="00875238" w:rsidRDefault="00875238" w:rsidP="000C6558">
            <w:pPr>
              <w:rPr>
                <w:rFonts w:ascii="Times New Roman" w:hAnsi="Times New Roman" w:cs="Times New Roman"/>
                <w:b/>
                <w:bCs/>
                <w:sz w:val="24"/>
                <w:szCs w:val="24"/>
              </w:rPr>
            </w:pPr>
            <w:r w:rsidRPr="00875238">
              <w:rPr>
                <w:rFonts w:ascii="Times New Roman" w:hAnsi="Times New Roman" w:cs="Times New Roman"/>
                <w:b/>
                <w:bCs/>
                <w:sz w:val="24"/>
                <w:szCs w:val="24"/>
              </w:rPr>
              <w:t>POKAZATELJI USPJEŠNOSTI IZVRŠENJA CILJEVA PROGRAMA:</w:t>
            </w:r>
          </w:p>
          <w:p w14:paraId="4A7B79BB" w14:textId="77777777" w:rsidR="00875238" w:rsidRPr="00875238" w:rsidRDefault="00875238" w:rsidP="000C6558">
            <w:pPr>
              <w:rPr>
                <w:rFonts w:ascii="Times New Roman" w:hAnsi="Times New Roman" w:cs="Times New Roman"/>
                <w:b/>
                <w:bCs/>
                <w:sz w:val="24"/>
                <w:szCs w:val="24"/>
              </w:rPr>
            </w:pPr>
          </w:p>
          <w:p w14:paraId="7DF9C988" w14:textId="77777777" w:rsidR="00875238" w:rsidRPr="00875238" w:rsidRDefault="00875238" w:rsidP="000C6558">
            <w:pPr>
              <w:rPr>
                <w:rFonts w:ascii="Times New Roman" w:hAnsi="Times New Roman" w:cs="Times New Roman"/>
                <w:b/>
                <w:bCs/>
                <w:sz w:val="24"/>
                <w:szCs w:val="24"/>
              </w:rPr>
            </w:pPr>
          </w:p>
          <w:p w14:paraId="72B554FF" w14:textId="77777777" w:rsidR="00875238" w:rsidRPr="00875238" w:rsidRDefault="00875238" w:rsidP="000C6558">
            <w:pPr>
              <w:rPr>
                <w:rFonts w:ascii="Times New Roman" w:hAnsi="Times New Roman" w:cs="Times New Roman"/>
                <w:b/>
                <w:bCs/>
                <w:sz w:val="24"/>
                <w:szCs w:val="24"/>
              </w:rPr>
            </w:pPr>
          </w:p>
          <w:p w14:paraId="318ABEBD" w14:textId="77777777" w:rsidR="00875238" w:rsidRPr="00875238" w:rsidRDefault="00875238" w:rsidP="000C6558">
            <w:pPr>
              <w:rPr>
                <w:rFonts w:ascii="Times New Roman" w:hAnsi="Times New Roman" w:cs="Times New Roman"/>
                <w:b/>
                <w:bCs/>
                <w:sz w:val="24"/>
                <w:szCs w:val="24"/>
              </w:rPr>
            </w:pPr>
          </w:p>
          <w:p w14:paraId="32C41521" w14:textId="77777777" w:rsidR="00875238" w:rsidRPr="00875238" w:rsidRDefault="00875238" w:rsidP="000C6558">
            <w:pPr>
              <w:rPr>
                <w:rFonts w:ascii="Times New Roman" w:hAnsi="Times New Roman" w:cs="Times New Roman"/>
                <w:b/>
                <w:bCs/>
                <w:sz w:val="24"/>
                <w:szCs w:val="24"/>
              </w:rPr>
            </w:pPr>
          </w:p>
          <w:p w14:paraId="276B5CDF" w14:textId="77777777" w:rsidR="00875238" w:rsidRPr="00875238" w:rsidRDefault="00875238" w:rsidP="000C6558">
            <w:pPr>
              <w:rPr>
                <w:rFonts w:ascii="Times New Roman" w:hAnsi="Times New Roman" w:cs="Times New Roman"/>
                <w:b/>
                <w:bCs/>
                <w:sz w:val="24"/>
                <w:szCs w:val="24"/>
              </w:rPr>
            </w:pPr>
          </w:p>
          <w:p w14:paraId="5CD68E3C" w14:textId="77777777" w:rsidR="00875238" w:rsidRPr="00875238" w:rsidRDefault="00875238" w:rsidP="000C6558">
            <w:pPr>
              <w:rPr>
                <w:rFonts w:ascii="Times New Roman" w:hAnsi="Times New Roman" w:cs="Times New Roman"/>
                <w:b/>
                <w:bCs/>
                <w:sz w:val="24"/>
                <w:szCs w:val="24"/>
              </w:rPr>
            </w:pPr>
          </w:p>
          <w:p w14:paraId="2E1B689E" w14:textId="77777777" w:rsidR="00875238" w:rsidRPr="00875238" w:rsidRDefault="00875238" w:rsidP="000C6558">
            <w:pPr>
              <w:rPr>
                <w:rFonts w:ascii="Times New Roman" w:hAnsi="Times New Roman" w:cs="Times New Roman"/>
                <w:b/>
                <w:bCs/>
                <w:sz w:val="24"/>
                <w:szCs w:val="24"/>
              </w:rPr>
            </w:pPr>
          </w:p>
          <w:p w14:paraId="6C89408D" w14:textId="77777777" w:rsidR="00875238" w:rsidRPr="00875238" w:rsidRDefault="00875238" w:rsidP="000C6558">
            <w:pPr>
              <w:rPr>
                <w:rFonts w:ascii="Times New Roman" w:hAnsi="Times New Roman" w:cs="Times New Roman"/>
                <w:b/>
                <w:bCs/>
                <w:sz w:val="24"/>
                <w:szCs w:val="24"/>
              </w:rPr>
            </w:pPr>
          </w:p>
          <w:p w14:paraId="687E422E" w14:textId="77777777" w:rsidR="00875238" w:rsidRPr="00875238" w:rsidRDefault="00875238" w:rsidP="000C6558">
            <w:pPr>
              <w:rPr>
                <w:rFonts w:ascii="Times New Roman" w:hAnsi="Times New Roman" w:cs="Times New Roman"/>
                <w:b/>
                <w:bCs/>
                <w:sz w:val="24"/>
                <w:szCs w:val="24"/>
              </w:rPr>
            </w:pPr>
          </w:p>
          <w:p w14:paraId="4EBDBA59" w14:textId="77777777" w:rsidR="00875238" w:rsidRPr="00875238" w:rsidRDefault="00875238" w:rsidP="000C6558">
            <w:pPr>
              <w:rPr>
                <w:rFonts w:ascii="Times New Roman" w:hAnsi="Times New Roman" w:cs="Times New Roman"/>
                <w:b/>
                <w:bCs/>
                <w:sz w:val="24"/>
                <w:szCs w:val="24"/>
              </w:rPr>
            </w:pPr>
          </w:p>
          <w:p w14:paraId="5FA2C7CA" w14:textId="77777777" w:rsidR="00875238" w:rsidRPr="00875238" w:rsidRDefault="00875238" w:rsidP="000C6558">
            <w:pPr>
              <w:rPr>
                <w:rFonts w:ascii="Times New Roman" w:hAnsi="Times New Roman" w:cs="Times New Roman"/>
                <w:b/>
                <w:bCs/>
                <w:sz w:val="24"/>
                <w:szCs w:val="24"/>
              </w:rPr>
            </w:pPr>
          </w:p>
          <w:p w14:paraId="02D779F6" w14:textId="77777777" w:rsidR="00875238" w:rsidRPr="00875238" w:rsidRDefault="00875238" w:rsidP="000C6558">
            <w:pPr>
              <w:rPr>
                <w:rFonts w:ascii="Times New Roman" w:hAnsi="Times New Roman" w:cs="Times New Roman"/>
                <w:b/>
                <w:bCs/>
                <w:sz w:val="24"/>
                <w:szCs w:val="24"/>
              </w:rPr>
            </w:pPr>
          </w:p>
          <w:p w14:paraId="1F6E8339" w14:textId="77777777" w:rsidR="00875238" w:rsidRPr="00875238" w:rsidRDefault="00875238" w:rsidP="000C6558">
            <w:pPr>
              <w:rPr>
                <w:rFonts w:ascii="Times New Roman" w:hAnsi="Times New Roman" w:cs="Times New Roman"/>
                <w:b/>
                <w:bCs/>
                <w:sz w:val="24"/>
                <w:szCs w:val="24"/>
              </w:rPr>
            </w:pPr>
          </w:p>
          <w:p w14:paraId="6DACE5AB" w14:textId="77777777" w:rsidR="00875238" w:rsidRPr="00875238" w:rsidRDefault="00875238" w:rsidP="000C6558">
            <w:pPr>
              <w:rPr>
                <w:rFonts w:ascii="Times New Roman" w:hAnsi="Times New Roman" w:cs="Times New Roman"/>
                <w:b/>
                <w:bCs/>
                <w:sz w:val="24"/>
                <w:szCs w:val="24"/>
              </w:rPr>
            </w:pPr>
          </w:p>
          <w:p w14:paraId="1CF3B84D" w14:textId="77777777" w:rsidR="00875238" w:rsidRPr="00875238" w:rsidRDefault="00875238" w:rsidP="000C6558">
            <w:pPr>
              <w:rPr>
                <w:rFonts w:ascii="Times New Roman" w:hAnsi="Times New Roman" w:cs="Times New Roman"/>
                <w:b/>
                <w:bCs/>
                <w:sz w:val="24"/>
                <w:szCs w:val="24"/>
              </w:rPr>
            </w:pPr>
          </w:p>
          <w:p w14:paraId="4CF21A18" w14:textId="77777777" w:rsidR="00875238" w:rsidRPr="00875238" w:rsidRDefault="00875238" w:rsidP="000C6558">
            <w:pPr>
              <w:rPr>
                <w:rFonts w:ascii="Times New Roman" w:hAnsi="Times New Roman" w:cs="Times New Roman"/>
                <w:b/>
                <w:bCs/>
                <w:sz w:val="24"/>
                <w:szCs w:val="24"/>
              </w:rPr>
            </w:pPr>
          </w:p>
          <w:p w14:paraId="7EDFE66D" w14:textId="77777777" w:rsidR="00875238" w:rsidRPr="00875238" w:rsidRDefault="00875238" w:rsidP="000C6558">
            <w:pPr>
              <w:rPr>
                <w:rFonts w:ascii="Times New Roman" w:hAnsi="Times New Roman" w:cs="Times New Roman"/>
                <w:b/>
                <w:bCs/>
                <w:sz w:val="24"/>
                <w:szCs w:val="24"/>
              </w:rPr>
            </w:pPr>
          </w:p>
          <w:p w14:paraId="6E97F063" w14:textId="77777777" w:rsidR="00875238" w:rsidRPr="00875238" w:rsidRDefault="00875238" w:rsidP="000C6558">
            <w:pPr>
              <w:rPr>
                <w:rFonts w:ascii="Times New Roman" w:hAnsi="Times New Roman" w:cs="Times New Roman"/>
                <w:b/>
                <w:bCs/>
                <w:sz w:val="24"/>
                <w:szCs w:val="24"/>
              </w:rPr>
            </w:pPr>
          </w:p>
          <w:p w14:paraId="55EDEB7E" w14:textId="77777777" w:rsidR="00875238" w:rsidRPr="00875238" w:rsidRDefault="00875238" w:rsidP="000C6558">
            <w:pPr>
              <w:rPr>
                <w:rFonts w:ascii="Times New Roman" w:hAnsi="Times New Roman" w:cs="Times New Roman"/>
                <w:b/>
                <w:bCs/>
                <w:sz w:val="24"/>
                <w:szCs w:val="24"/>
              </w:rPr>
            </w:pPr>
          </w:p>
          <w:p w14:paraId="23701F69" w14:textId="77777777" w:rsidR="00875238" w:rsidRPr="00875238" w:rsidRDefault="00875238" w:rsidP="000C6558">
            <w:pPr>
              <w:rPr>
                <w:rFonts w:ascii="Times New Roman" w:hAnsi="Times New Roman" w:cs="Times New Roman"/>
                <w:b/>
                <w:bCs/>
                <w:sz w:val="24"/>
                <w:szCs w:val="24"/>
              </w:rPr>
            </w:pPr>
          </w:p>
          <w:p w14:paraId="1F71C26F" w14:textId="77777777" w:rsidR="00875238" w:rsidRPr="00875238" w:rsidRDefault="00875238" w:rsidP="000C6558">
            <w:pPr>
              <w:rPr>
                <w:rFonts w:ascii="Times New Roman" w:hAnsi="Times New Roman" w:cs="Times New Roman"/>
                <w:b/>
                <w:bCs/>
                <w:sz w:val="24"/>
                <w:szCs w:val="24"/>
              </w:rPr>
            </w:pPr>
          </w:p>
          <w:p w14:paraId="6A3CD425" w14:textId="77777777" w:rsidR="00875238" w:rsidRPr="00875238" w:rsidRDefault="00875238" w:rsidP="000C6558">
            <w:pPr>
              <w:rPr>
                <w:rFonts w:ascii="Times New Roman" w:hAnsi="Times New Roman" w:cs="Times New Roman"/>
                <w:b/>
                <w:bCs/>
                <w:sz w:val="24"/>
                <w:szCs w:val="24"/>
              </w:rPr>
            </w:pPr>
          </w:p>
          <w:p w14:paraId="3AA375A5" w14:textId="77777777" w:rsidR="00875238" w:rsidRPr="00875238" w:rsidRDefault="00875238" w:rsidP="000C6558">
            <w:pPr>
              <w:rPr>
                <w:rFonts w:ascii="Times New Roman" w:hAnsi="Times New Roman" w:cs="Times New Roman"/>
                <w:b/>
                <w:bCs/>
                <w:sz w:val="24"/>
                <w:szCs w:val="24"/>
              </w:rPr>
            </w:pPr>
          </w:p>
          <w:p w14:paraId="2BE50B7E" w14:textId="77777777" w:rsidR="00875238" w:rsidRPr="00875238" w:rsidRDefault="00875238" w:rsidP="000C6558">
            <w:pPr>
              <w:rPr>
                <w:rFonts w:ascii="Times New Roman" w:hAnsi="Times New Roman" w:cs="Times New Roman"/>
                <w:b/>
                <w:bCs/>
                <w:sz w:val="24"/>
                <w:szCs w:val="24"/>
              </w:rPr>
            </w:pPr>
          </w:p>
          <w:p w14:paraId="0CF69E5E" w14:textId="77777777" w:rsidR="00875238" w:rsidRPr="00875238" w:rsidRDefault="00875238" w:rsidP="000C6558">
            <w:pPr>
              <w:rPr>
                <w:rFonts w:ascii="Times New Roman" w:hAnsi="Times New Roman" w:cs="Times New Roman"/>
                <w:b/>
                <w:bCs/>
                <w:sz w:val="24"/>
                <w:szCs w:val="24"/>
              </w:rPr>
            </w:pPr>
          </w:p>
          <w:p w14:paraId="6C263B76" w14:textId="77777777" w:rsidR="00875238" w:rsidRPr="00875238" w:rsidRDefault="00875238" w:rsidP="000C6558">
            <w:pPr>
              <w:rPr>
                <w:rFonts w:ascii="Times New Roman" w:hAnsi="Times New Roman" w:cs="Times New Roman"/>
                <w:b/>
                <w:bCs/>
                <w:sz w:val="24"/>
                <w:szCs w:val="24"/>
              </w:rPr>
            </w:pPr>
          </w:p>
          <w:p w14:paraId="11C40A5E" w14:textId="77777777" w:rsidR="00875238" w:rsidRPr="00875238" w:rsidRDefault="00875238" w:rsidP="000C6558">
            <w:pPr>
              <w:rPr>
                <w:rFonts w:ascii="Times New Roman" w:hAnsi="Times New Roman" w:cs="Times New Roman"/>
                <w:b/>
                <w:bCs/>
                <w:sz w:val="24"/>
                <w:szCs w:val="24"/>
              </w:rPr>
            </w:pPr>
          </w:p>
          <w:p w14:paraId="28CE6C3A" w14:textId="77777777" w:rsidR="00875238" w:rsidRPr="00875238" w:rsidRDefault="00875238" w:rsidP="000C6558">
            <w:pPr>
              <w:rPr>
                <w:rFonts w:ascii="Times New Roman" w:hAnsi="Times New Roman" w:cs="Times New Roman"/>
                <w:b/>
                <w:bCs/>
                <w:sz w:val="24"/>
                <w:szCs w:val="24"/>
              </w:rPr>
            </w:pPr>
          </w:p>
          <w:p w14:paraId="121AA9C4" w14:textId="77777777" w:rsidR="00875238" w:rsidRPr="00875238" w:rsidRDefault="00875238" w:rsidP="000C6558">
            <w:pPr>
              <w:rPr>
                <w:rFonts w:ascii="Times New Roman" w:hAnsi="Times New Roman" w:cs="Times New Roman"/>
                <w:b/>
                <w:bCs/>
                <w:sz w:val="24"/>
                <w:szCs w:val="24"/>
              </w:rPr>
            </w:pPr>
          </w:p>
          <w:p w14:paraId="23EF7CA0" w14:textId="77777777" w:rsidR="00875238" w:rsidRPr="00875238" w:rsidRDefault="00875238" w:rsidP="000C6558">
            <w:pPr>
              <w:rPr>
                <w:rFonts w:ascii="Times New Roman" w:hAnsi="Times New Roman" w:cs="Times New Roman"/>
                <w:b/>
                <w:bCs/>
                <w:sz w:val="24"/>
                <w:szCs w:val="24"/>
              </w:rPr>
            </w:pPr>
          </w:p>
          <w:p w14:paraId="358CD759" w14:textId="77777777" w:rsidR="00875238" w:rsidRPr="00875238" w:rsidRDefault="00875238" w:rsidP="000C6558">
            <w:pPr>
              <w:rPr>
                <w:rFonts w:ascii="Times New Roman" w:hAnsi="Times New Roman" w:cs="Times New Roman"/>
                <w:b/>
                <w:bCs/>
                <w:sz w:val="24"/>
                <w:szCs w:val="24"/>
              </w:rPr>
            </w:pPr>
          </w:p>
          <w:p w14:paraId="772E4746" w14:textId="77777777" w:rsidR="00875238" w:rsidRPr="00875238" w:rsidRDefault="00875238" w:rsidP="000C6558">
            <w:pPr>
              <w:rPr>
                <w:rFonts w:ascii="Times New Roman" w:hAnsi="Times New Roman" w:cs="Times New Roman"/>
                <w:b/>
                <w:bCs/>
                <w:sz w:val="24"/>
                <w:szCs w:val="24"/>
              </w:rPr>
            </w:pPr>
          </w:p>
          <w:p w14:paraId="45712F62" w14:textId="77777777" w:rsidR="00875238" w:rsidRPr="00875238" w:rsidRDefault="00875238" w:rsidP="000C6558">
            <w:pPr>
              <w:rPr>
                <w:rFonts w:ascii="Times New Roman" w:hAnsi="Times New Roman" w:cs="Times New Roman"/>
                <w:b/>
                <w:bCs/>
                <w:sz w:val="24"/>
                <w:szCs w:val="24"/>
              </w:rPr>
            </w:pPr>
          </w:p>
          <w:p w14:paraId="22338C42" w14:textId="77777777" w:rsidR="00875238" w:rsidRPr="00875238" w:rsidRDefault="00875238" w:rsidP="000C6558">
            <w:pPr>
              <w:rPr>
                <w:rFonts w:ascii="Times New Roman" w:hAnsi="Times New Roman" w:cs="Times New Roman"/>
                <w:b/>
                <w:bCs/>
                <w:sz w:val="24"/>
                <w:szCs w:val="24"/>
              </w:rPr>
            </w:pPr>
          </w:p>
          <w:p w14:paraId="2E9888A9" w14:textId="77777777" w:rsidR="00875238" w:rsidRPr="00875238" w:rsidRDefault="00875238" w:rsidP="000C6558">
            <w:pPr>
              <w:rPr>
                <w:rFonts w:ascii="Times New Roman" w:hAnsi="Times New Roman" w:cs="Times New Roman"/>
                <w:b/>
                <w:bCs/>
                <w:sz w:val="24"/>
                <w:szCs w:val="24"/>
              </w:rPr>
            </w:pPr>
          </w:p>
          <w:p w14:paraId="2CBF7637" w14:textId="77777777" w:rsidR="00875238" w:rsidRPr="00875238" w:rsidRDefault="00875238" w:rsidP="000C6558">
            <w:pPr>
              <w:rPr>
                <w:rFonts w:ascii="Times New Roman" w:hAnsi="Times New Roman" w:cs="Times New Roman"/>
                <w:b/>
                <w:bCs/>
                <w:sz w:val="24"/>
                <w:szCs w:val="24"/>
              </w:rPr>
            </w:pPr>
          </w:p>
          <w:p w14:paraId="4826E602" w14:textId="77777777" w:rsidR="00875238" w:rsidRPr="00875238" w:rsidRDefault="00875238" w:rsidP="000C6558">
            <w:pPr>
              <w:rPr>
                <w:rFonts w:ascii="Times New Roman" w:hAnsi="Times New Roman" w:cs="Times New Roman"/>
                <w:b/>
                <w:bCs/>
                <w:sz w:val="24"/>
                <w:szCs w:val="24"/>
              </w:rPr>
            </w:pPr>
          </w:p>
          <w:p w14:paraId="1752C640" w14:textId="77777777" w:rsidR="00875238" w:rsidRPr="00875238" w:rsidRDefault="00875238" w:rsidP="000C6558">
            <w:pPr>
              <w:rPr>
                <w:rFonts w:ascii="Times New Roman" w:hAnsi="Times New Roman" w:cs="Times New Roman"/>
                <w:b/>
                <w:bCs/>
                <w:sz w:val="24"/>
                <w:szCs w:val="24"/>
              </w:rPr>
            </w:pPr>
          </w:p>
          <w:p w14:paraId="5D8C51D3" w14:textId="77777777" w:rsidR="00875238" w:rsidRPr="00875238" w:rsidRDefault="00875238" w:rsidP="000C6558">
            <w:pPr>
              <w:rPr>
                <w:rFonts w:ascii="Times New Roman" w:hAnsi="Times New Roman" w:cs="Times New Roman"/>
                <w:b/>
                <w:bCs/>
                <w:sz w:val="24"/>
                <w:szCs w:val="24"/>
              </w:rPr>
            </w:pPr>
          </w:p>
          <w:p w14:paraId="6B2BFDEA" w14:textId="77777777" w:rsidR="00875238" w:rsidRPr="00875238" w:rsidRDefault="00875238" w:rsidP="000C6558">
            <w:pPr>
              <w:rPr>
                <w:rFonts w:ascii="Times New Roman" w:hAnsi="Times New Roman" w:cs="Times New Roman"/>
                <w:b/>
                <w:bCs/>
                <w:sz w:val="24"/>
                <w:szCs w:val="24"/>
              </w:rPr>
            </w:pPr>
          </w:p>
          <w:p w14:paraId="11B8FA4A" w14:textId="77777777" w:rsidR="00875238" w:rsidRPr="00875238" w:rsidRDefault="00875238" w:rsidP="000C6558">
            <w:pPr>
              <w:rPr>
                <w:rFonts w:ascii="Times New Roman" w:hAnsi="Times New Roman" w:cs="Times New Roman"/>
                <w:b/>
                <w:bCs/>
                <w:sz w:val="24"/>
                <w:szCs w:val="24"/>
              </w:rPr>
            </w:pPr>
          </w:p>
          <w:p w14:paraId="00669B2A" w14:textId="77777777" w:rsidR="00875238" w:rsidRPr="00875238" w:rsidRDefault="00875238" w:rsidP="000C6558">
            <w:pPr>
              <w:rPr>
                <w:rFonts w:ascii="Times New Roman" w:hAnsi="Times New Roman" w:cs="Times New Roman"/>
                <w:b/>
                <w:bCs/>
                <w:sz w:val="24"/>
                <w:szCs w:val="24"/>
              </w:rPr>
            </w:pPr>
          </w:p>
          <w:p w14:paraId="7B5B4929" w14:textId="77777777" w:rsidR="00875238" w:rsidRPr="00875238" w:rsidRDefault="00875238" w:rsidP="000C6558">
            <w:pPr>
              <w:rPr>
                <w:rFonts w:ascii="Times New Roman" w:hAnsi="Times New Roman" w:cs="Times New Roman"/>
                <w:b/>
                <w:bCs/>
                <w:sz w:val="24"/>
                <w:szCs w:val="24"/>
              </w:rPr>
            </w:pPr>
          </w:p>
          <w:p w14:paraId="78129EDB" w14:textId="77777777" w:rsidR="00875238" w:rsidRPr="00875238" w:rsidRDefault="00875238" w:rsidP="000C6558">
            <w:pPr>
              <w:rPr>
                <w:rFonts w:ascii="Times New Roman" w:hAnsi="Times New Roman" w:cs="Times New Roman"/>
                <w:b/>
                <w:bCs/>
                <w:sz w:val="24"/>
                <w:szCs w:val="24"/>
              </w:rPr>
            </w:pPr>
          </w:p>
          <w:p w14:paraId="75A3AA60" w14:textId="77777777" w:rsidR="00875238" w:rsidRPr="00875238" w:rsidRDefault="00875238" w:rsidP="000C6558">
            <w:pPr>
              <w:rPr>
                <w:rFonts w:ascii="Times New Roman" w:hAnsi="Times New Roman" w:cs="Times New Roman"/>
                <w:b/>
                <w:bCs/>
                <w:sz w:val="24"/>
                <w:szCs w:val="24"/>
              </w:rPr>
            </w:pPr>
          </w:p>
        </w:tc>
        <w:tc>
          <w:tcPr>
            <w:tcW w:w="7772" w:type="dxa"/>
            <w:tcBorders>
              <w:left w:val="single" w:sz="4" w:space="0" w:color="auto"/>
            </w:tcBorders>
            <w:shd w:val="clear" w:color="auto" w:fill="auto"/>
          </w:tcPr>
          <w:p w14:paraId="22CC24EE" w14:textId="77777777" w:rsidR="00875238" w:rsidRPr="00875238" w:rsidRDefault="00875238" w:rsidP="000C6558">
            <w:pPr>
              <w:pStyle w:val="ListParagraph1"/>
              <w:autoSpaceDE w:val="0"/>
              <w:autoSpaceDN w:val="0"/>
              <w:adjustRightInd w:val="0"/>
              <w:ind w:left="0"/>
              <w:rPr>
                <w:b/>
              </w:rPr>
            </w:pPr>
          </w:p>
          <w:p w14:paraId="0CB18246" w14:textId="77777777" w:rsidR="00875238" w:rsidRPr="00875238" w:rsidRDefault="00875238" w:rsidP="000C6558">
            <w:pPr>
              <w:pStyle w:val="ListParagraph1"/>
              <w:autoSpaceDE w:val="0"/>
              <w:autoSpaceDN w:val="0"/>
              <w:adjustRightInd w:val="0"/>
              <w:ind w:left="0"/>
              <w:jc w:val="center"/>
              <w:rPr>
                <w:b/>
              </w:rPr>
            </w:pPr>
            <w:r w:rsidRPr="00875238">
              <w:rPr>
                <w:b/>
              </w:rPr>
              <w:t>GLAVA 00302  SOCIJALNA SKRB</w:t>
            </w:r>
          </w:p>
          <w:p w14:paraId="10DF79AB" w14:textId="77777777" w:rsidR="00875238" w:rsidRPr="00875238" w:rsidRDefault="00875238" w:rsidP="000C6558">
            <w:pPr>
              <w:pStyle w:val="ListParagraph1"/>
              <w:autoSpaceDE w:val="0"/>
              <w:autoSpaceDN w:val="0"/>
              <w:adjustRightInd w:val="0"/>
              <w:ind w:left="0"/>
              <w:jc w:val="center"/>
              <w:rPr>
                <w:b/>
              </w:rPr>
            </w:pPr>
          </w:p>
          <w:p w14:paraId="684B5E79" w14:textId="77777777" w:rsidR="00875238" w:rsidRPr="00875238" w:rsidRDefault="00875238" w:rsidP="000C6558">
            <w:pPr>
              <w:pStyle w:val="ListParagraph1"/>
              <w:autoSpaceDE w:val="0"/>
              <w:autoSpaceDN w:val="0"/>
              <w:adjustRightInd w:val="0"/>
              <w:ind w:left="0"/>
              <w:jc w:val="center"/>
              <w:rPr>
                <w:b/>
              </w:rPr>
            </w:pPr>
            <w:r w:rsidRPr="00875238">
              <w:rPr>
                <w:b/>
              </w:rPr>
              <w:t>PROGRAM 1004   PROGRAM  JAVNIH  POTREBA  U  SOCIJALNOJ  SKRBI</w:t>
            </w:r>
          </w:p>
          <w:p w14:paraId="2E74417E" w14:textId="77777777" w:rsidR="00875238" w:rsidRPr="00875238" w:rsidRDefault="00875238" w:rsidP="000C6558">
            <w:pPr>
              <w:pStyle w:val="ListParagraph1"/>
              <w:autoSpaceDE w:val="0"/>
              <w:autoSpaceDN w:val="0"/>
              <w:adjustRightInd w:val="0"/>
              <w:ind w:left="0"/>
            </w:pPr>
          </w:p>
          <w:p w14:paraId="3D014A14" w14:textId="77777777" w:rsidR="00875238" w:rsidRPr="00875238" w:rsidRDefault="00875238" w:rsidP="000C6558">
            <w:pPr>
              <w:jc w:val="both"/>
              <w:rPr>
                <w:rFonts w:ascii="Times New Roman" w:hAnsi="Times New Roman" w:cs="Times New Roman"/>
                <w:color w:val="000000"/>
                <w:sz w:val="24"/>
                <w:szCs w:val="24"/>
              </w:rPr>
            </w:pPr>
          </w:p>
          <w:p w14:paraId="7583A9CB" w14:textId="77777777" w:rsidR="00875238" w:rsidRPr="00875238" w:rsidRDefault="00875238" w:rsidP="000C6558">
            <w:pPr>
              <w:jc w:val="both"/>
              <w:rPr>
                <w:rFonts w:ascii="Times New Roman" w:hAnsi="Times New Roman" w:cs="Times New Roman"/>
                <w:color w:val="000000"/>
                <w:sz w:val="24"/>
                <w:szCs w:val="24"/>
              </w:rPr>
            </w:pPr>
            <w:r w:rsidRPr="00875238">
              <w:rPr>
                <w:rFonts w:ascii="Times New Roman" w:eastAsia="Calibri" w:hAnsi="Times New Roman" w:cs="Times New Roman"/>
                <w:sz w:val="24"/>
                <w:szCs w:val="24"/>
              </w:rPr>
              <w:t xml:space="preserve">Programom javnih potreba u socijalnoj skrbi Sisačko-moslavačka županija osigurava provedbu aktivnosti u području socijalne skrbi kojima se </w:t>
            </w:r>
            <w:r w:rsidRPr="00875238">
              <w:rPr>
                <w:rFonts w:ascii="Times New Roman" w:hAnsi="Times New Roman" w:cs="Times New Roman"/>
                <w:color w:val="000000"/>
                <w:sz w:val="24"/>
                <w:szCs w:val="24"/>
              </w:rPr>
              <w:t xml:space="preserve">podiže kvaliteta života svih ranjivih društvenih skupina, te se potiče razvoj široke mreže održivih, dostupnih i ekonomski prihvatljivih socijalnih usluga u zajednici koje odgovaraju potrebama pojedinaca i njihovih obitelji. </w:t>
            </w:r>
          </w:p>
          <w:p w14:paraId="5715CA5B" w14:textId="77777777" w:rsidR="00875238" w:rsidRPr="00875238" w:rsidRDefault="00875238" w:rsidP="000C6558">
            <w:pPr>
              <w:jc w:val="both"/>
              <w:rPr>
                <w:rFonts w:ascii="Times New Roman" w:hAnsi="Times New Roman" w:cs="Times New Roman"/>
                <w:color w:val="000000"/>
                <w:sz w:val="24"/>
                <w:szCs w:val="24"/>
              </w:rPr>
            </w:pPr>
          </w:p>
          <w:p w14:paraId="7A00D767" w14:textId="77777777" w:rsidR="00875238" w:rsidRPr="00875238" w:rsidRDefault="00875238" w:rsidP="000C6558">
            <w:pPr>
              <w:jc w:val="both"/>
              <w:rPr>
                <w:rFonts w:ascii="Times New Roman" w:hAnsi="Times New Roman" w:cs="Times New Roman"/>
                <w:color w:val="000000"/>
                <w:sz w:val="24"/>
                <w:szCs w:val="24"/>
              </w:rPr>
            </w:pPr>
            <w:r w:rsidRPr="00875238">
              <w:rPr>
                <w:rFonts w:ascii="Times New Roman" w:hAnsi="Times New Roman" w:cs="Times New Roman"/>
                <w:color w:val="000000"/>
                <w:sz w:val="24"/>
                <w:szCs w:val="24"/>
              </w:rPr>
              <w:t>Jačanje kapaciteta lokalne i područne uprave, nevladinih organizacija i privatnih pružatelja usluga za planiranje, oblikovanje i provedbu kvalitetnih socijalnih usluga kroz osiguranje učinkovitije komunikacije, razmjene informacija i podataka te izgradnjom djelotvornih partnerskih odnosa.</w:t>
            </w:r>
          </w:p>
          <w:p w14:paraId="0D547C2A" w14:textId="77777777" w:rsidR="00875238" w:rsidRPr="00875238" w:rsidRDefault="00875238" w:rsidP="000C6558">
            <w:pPr>
              <w:jc w:val="both"/>
              <w:rPr>
                <w:rFonts w:ascii="Times New Roman" w:hAnsi="Times New Roman" w:cs="Times New Roman"/>
                <w:color w:val="000000"/>
                <w:sz w:val="24"/>
                <w:szCs w:val="24"/>
              </w:rPr>
            </w:pPr>
          </w:p>
          <w:p w14:paraId="7D2C008A" w14:textId="77777777" w:rsidR="00875238" w:rsidRPr="00875238" w:rsidRDefault="00875238" w:rsidP="000C6558">
            <w:pPr>
              <w:jc w:val="both"/>
              <w:rPr>
                <w:rFonts w:ascii="Times New Roman" w:hAnsi="Times New Roman" w:cs="Times New Roman"/>
                <w:color w:val="000000"/>
                <w:sz w:val="24"/>
                <w:szCs w:val="24"/>
              </w:rPr>
            </w:pPr>
            <w:r w:rsidRPr="00875238">
              <w:rPr>
                <w:rFonts w:ascii="Times New Roman" w:hAnsi="Times New Roman" w:cs="Times New Roman"/>
                <w:color w:val="000000"/>
                <w:sz w:val="24"/>
                <w:szCs w:val="24"/>
              </w:rPr>
              <w:t>Osnova za izradu ovog Programa nalazi se u Zakonu o socijalnoj skrbi („Narodne novine“, broj 157/13, 152/14, 99/15, 52/16, 16/17, 130/17, 98/19 i 64/20),  članku 117., kojim se propisuje da su jedinice lokalne i područne (regionalne) samouprave dužne u svom Proračunu osigurati sredstva za obavljanje djelatnosti socijalne skrbi, drugim zakonskim i podzakonskim aktima iz područja socijalne skrbi, Županijskoj razvojnoj strategiji Sisačko-moslavačke županije („Službeni glasnik Sisačko-moslavačke županije“, broj 23/18), Planu razvoja socijalnih usluga u Sisačko-moslavačkoj županiji za razdoblje 2015. –2020. godina („Službeni glasnik Sisačko-moslavačke županije“, broj 34/15), odlukama, zaključcima i ostalim aktima Sisačko-moslavačke županije, te obvezama koje proizlaze iz ugovornih odnosa.</w:t>
            </w:r>
          </w:p>
          <w:p w14:paraId="1C1DB18F" w14:textId="77777777" w:rsidR="00875238" w:rsidRPr="00875238" w:rsidRDefault="00875238" w:rsidP="000C6558">
            <w:pPr>
              <w:jc w:val="both"/>
              <w:rPr>
                <w:rFonts w:ascii="Times New Roman" w:hAnsi="Times New Roman" w:cs="Times New Roman"/>
                <w:color w:val="000000"/>
                <w:sz w:val="24"/>
                <w:szCs w:val="24"/>
              </w:rPr>
            </w:pPr>
          </w:p>
          <w:p w14:paraId="3A318581" w14:textId="77777777" w:rsidR="00875238" w:rsidRPr="00875238" w:rsidRDefault="00875238" w:rsidP="000C6558">
            <w:pPr>
              <w:jc w:val="both"/>
              <w:rPr>
                <w:rFonts w:ascii="Times New Roman" w:eastAsia="Calibri" w:hAnsi="Times New Roman" w:cs="Times New Roman"/>
                <w:sz w:val="24"/>
                <w:szCs w:val="24"/>
              </w:rPr>
            </w:pPr>
            <w:r w:rsidRPr="00875238">
              <w:rPr>
                <w:rFonts w:ascii="Times New Roman" w:eastAsia="Calibri" w:hAnsi="Times New Roman" w:cs="Times New Roman"/>
                <w:sz w:val="24"/>
                <w:szCs w:val="24"/>
              </w:rPr>
              <w:t>Javne potrebe u socijalnoj skrbi za koje se sredstva osiguravaju u Proračunu Sisačko-moslavačke županije jesu djelatnosti, programi, akcije i manifestacije od interesa za Sisačko-moslavačku županiju.</w:t>
            </w:r>
          </w:p>
          <w:p w14:paraId="36351FC8" w14:textId="5226E428" w:rsidR="00875238" w:rsidRPr="00875238" w:rsidRDefault="00875238" w:rsidP="000C6558">
            <w:pPr>
              <w:jc w:val="both"/>
              <w:rPr>
                <w:rFonts w:ascii="Times New Roman" w:hAnsi="Times New Roman" w:cs="Times New Roman"/>
                <w:sz w:val="24"/>
                <w:szCs w:val="24"/>
              </w:rPr>
            </w:pPr>
            <w:r w:rsidRPr="00875238">
              <w:rPr>
                <w:rFonts w:ascii="Times New Roman" w:hAnsi="Times New Roman" w:cs="Times New Roman"/>
                <w:sz w:val="24"/>
                <w:szCs w:val="24"/>
              </w:rPr>
              <w:t>Na području Sisačko-moslavačke županije nastoji se skrbiti za sljedeće socijalno osjetljive i ranjive skupine:</w:t>
            </w:r>
          </w:p>
          <w:p w14:paraId="2F110A2F" w14:textId="77777777" w:rsidR="00875238" w:rsidRPr="00875238" w:rsidRDefault="00875238" w:rsidP="00875238">
            <w:pPr>
              <w:widowControl w:val="0"/>
              <w:numPr>
                <w:ilvl w:val="0"/>
                <w:numId w:val="32"/>
              </w:numPr>
              <w:suppressAutoHyphens/>
              <w:spacing w:after="0" w:line="240" w:lineRule="auto"/>
              <w:rPr>
                <w:rFonts w:ascii="Times New Roman" w:eastAsia="SimSun" w:hAnsi="Times New Roman" w:cs="Times New Roman"/>
                <w:kern w:val="1"/>
                <w:sz w:val="24"/>
                <w:szCs w:val="24"/>
              </w:rPr>
            </w:pPr>
            <w:r w:rsidRPr="00875238">
              <w:rPr>
                <w:rFonts w:ascii="Times New Roman" w:eastAsia="SimSun" w:hAnsi="Times New Roman" w:cs="Times New Roman"/>
                <w:kern w:val="1"/>
                <w:sz w:val="24"/>
                <w:szCs w:val="24"/>
              </w:rPr>
              <w:t>stare i nemoćne osobe, naročito staračka domaćinstva,</w:t>
            </w:r>
          </w:p>
          <w:p w14:paraId="3BC06E56" w14:textId="77777777" w:rsidR="00875238" w:rsidRPr="00875238" w:rsidRDefault="00875238" w:rsidP="00875238">
            <w:pPr>
              <w:widowControl w:val="0"/>
              <w:numPr>
                <w:ilvl w:val="0"/>
                <w:numId w:val="32"/>
              </w:numPr>
              <w:suppressAutoHyphens/>
              <w:spacing w:after="0" w:line="240" w:lineRule="auto"/>
              <w:rPr>
                <w:rFonts w:ascii="Times New Roman" w:eastAsia="SimSun" w:hAnsi="Times New Roman" w:cs="Times New Roman"/>
                <w:kern w:val="1"/>
                <w:sz w:val="24"/>
                <w:szCs w:val="24"/>
              </w:rPr>
            </w:pPr>
            <w:r w:rsidRPr="00875238">
              <w:rPr>
                <w:rFonts w:ascii="Times New Roman" w:eastAsia="SimSun" w:hAnsi="Times New Roman" w:cs="Times New Roman"/>
                <w:kern w:val="1"/>
                <w:sz w:val="24"/>
                <w:szCs w:val="24"/>
              </w:rPr>
              <w:t>djecu i žene koje su žrtve nasilja u obitelji,</w:t>
            </w:r>
          </w:p>
          <w:p w14:paraId="6055BB19" w14:textId="77777777" w:rsidR="00875238" w:rsidRPr="00875238" w:rsidRDefault="00875238" w:rsidP="00875238">
            <w:pPr>
              <w:widowControl w:val="0"/>
              <w:numPr>
                <w:ilvl w:val="0"/>
                <w:numId w:val="32"/>
              </w:numPr>
              <w:suppressAutoHyphens/>
              <w:spacing w:after="0" w:line="240" w:lineRule="auto"/>
              <w:rPr>
                <w:rFonts w:ascii="Times New Roman" w:eastAsia="SimSun" w:hAnsi="Times New Roman" w:cs="Times New Roman"/>
                <w:kern w:val="1"/>
                <w:sz w:val="24"/>
                <w:szCs w:val="24"/>
              </w:rPr>
            </w:pPr>
            <w:r w:rsidRPr="00875238">
              <w:rPr>
                <w:rFonts w:ascii="Times New Roman" w:eastAsia="SimSun" w:hAnsi="Times New Roman" w:cs="Times New Roman"/>
                <w:kern w:val="1"/>
                <w:sz w:val="24"/>
                <w:szCs w:val="24"/>
              </w:rPr>
              <w:t>invalidne osobe i osobe s teškoćama u razvoju (djeca i odrasli),</w:t>
            </w:r>
          </w:p>
          <w:p w14:paraId="53F79076" w14:textId="77777777" w:rsidR="00875238" w:rsidRPr="00875238" w:rsidRDefault="00875238" w:rsidP="00875238">
            <w:pPr>
              <w:widowControl w:val="0"/>
              <w:numPr>
                <w:ilvl w:val="0"/>
                <w:numId w:val="32"/>
              </w:numPr>
              <w:suppressAutoHyphens/>
              <w:spacing w:after="0" w:line="240" w:lineRule="auto"/>
              <w:rPr>
                <w:rFonts w:ascii="Times New Roman" w:eastAsia="SimSun" w:hAnsi="Times New Roman" w:cs="Times New Roman"/>
                <w:kern w:val="1"/>
                <w:sz w:val="24"/>
                <w:szCs w:val="24"/>
              </w:rPr>
            </w:pPr>
            <w:r w:rsidRPr="00875238">
              <w:rPr>
                <w:rFonts w:ascii="Times New Roman" w:eastAsia="SimSun" w:hAnsi="Times New Roman" w:cs="Times New Roman"/>
                <w:kern w:val="1"/>
                <w:sz w:val="24"/>
                <w:szCs w:val="24"/>
              </w:rPr>
              <w:t>psihički bolesne odrasle osobe,</w:t>
            </w:r>
          </w:p>
          <w:p w14:paraId="5B6DEBA9" w14:textId="77777777" w:rsidR="00875238" w:rsidRPr="00875238" w:rsidRDefault="00875238" w:rsidP="00875238">
            <w:pPr>
              <w:widowControl w:val="0"/>
              <w:numPr>
                <w:ilvl w:val="0"/>
                <w:numId w:val="32"/>
              </w:numPr>
              <w:suppressAutoHyphens/>
              <w:spacing w:after="0" w:line="240" w:lineRule="auto"/>
              <w:rPr>
                <w:rFonts w:ascii="Times New Roman" w:eastAsia="SimSun" w:hAnsi="Times New Roman" w:cs="Times New Roman"/>
                <w:kern w:val="1"/>
                <w:sz w:val="24"/>
                <w:szCs w:val="24"/>
              </w:rPr>
            </w:pPr>
            <w:r w:rsidRPr="00875238">
              <w:rPr>
                <w:rFonts w:ascii="Times New Roman" w:eastAsia="SimSun" w:hAnsi="Times New Roman" w:cs="Times New Roman"/>
                <w:kern w:val="1"/>
                <w:sz w:val="24"/>
                <w:szCs w:val="24"/>
              </w:rPr>
              <w:t>hrvatske branitelje, stradalnike Domovinskog rata i članove njihovih obitelji.</w:t>
            </w:r>
          </w:p>
          <w:p w14:paraId="22F6A8B5" w14:textId="77777777" w:rsidR="00875238" w:rsidRPr="00875238" w:rsidRDefault="00875238" w:rsidP="000C6558">
            <w:pPr>
              <w:pStyle w:val="ListParagraph1"/>
              <w:autoSpaceDE w:val="0"/>
              <w:autoSpaceDN w:val="0"/>
              <w:adjustRightInd w:val="0"/>
              <w:ind w:left="0"/>
              <w:jc w:val="both"/>
            </w:pPr>
          </w:p>
          <w:p w14:paraId="3D7192E4" w14:textId="77777777" w:rsidR="00875238" w:rsidRPr="00875238" w:rsidRDefault="00875238" w:rsidP="000C6558">
            <w:pPr>
              <w:pStyle w:val="ListParagraph1"/>
              <w:autoSpaceDE w:val="0"/>
              <w:autoSpaceDN w:val="0"/>
              <w:adjustRightInd w:val="0"/>
              <w:ind w:left="0"/>
              <w:jc w:val="both"/>
            </w:pPr>
            <w:r w:rsidRPr="00875238">
              <w:t>Sukladno navedenome, Programom javnih potreba u socijalnoj skrbi planirane</w:t>
            </w:r>
          </w:p>
          <w:p w14:paraId="491D0513" w14:textId="77777777" w:rsidR="00875238" w:rsidRPr="00875238" w:rsidRDefault="00875238" w:rsidP="000C6558">
            <w:pPr>
              <w:pStyle w:val="ListParagraph1"/>
              <w:autoSpaceDE w:val="0"/>
              <w:autoSpaceDN w:val="0"/>
              <w:adjustRightInd w:val="0"/>
              <w:ind w:left="0"/>
              <w:jc w:val="both"/>
            </w:pPr>
            <w:r w:rsidRPr="00875238">
              <w:t>su sljedeće aktivnosti:</w:t>
            </w:r>
          </w:p>
          <w:p w14:paraId="79589858" w14:textId="77777777" w:rsidR="00875238" w:rsidRPr="00875238" w:rsidRDefault="00875238" w:rsidP="000C6558">
            <w:pPr>
              <w:pStyle w:val="ListParagraph1"/>
              <w:tabs>
                <w:tab w:val="left" w:pos="6087"/>
              </w:tabs>
              <w:autoSpaceDE w:val="0"/>
              <w:autoSpaceDN w:val="0"/>
              <w:adjustRightInd w:val="0"/>
              <w:ind w:left="0"/>
              <w:rPr>
                <w:b/>
              </w:rPr>
            </w:pPr>
            <w:r w:rsidRPr="00875238">
              <w:rPr>
                <w:b/>
              </w:rPr>
              <w:tab/>
            </w:r>
          </w:p>
          <w:tbl>
            <w:tblPr>
              <w:tblW w:w="7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2"/>
              <w:gridCol w:w="1559"/>
              <w:gridCol w:w="1418"/>
            </w:tblGrid>
            <w:tr w:rsidR="00875238" w:rsidRPr="00875238" w14:paraId="0267132F" w14:textId="77777777" w:rsidTr="000C6558">
              <w:tc>
                <w:tcPr>
                  <w:tcW w:w="4612" w:type="dxa"/>
                  <w:shd w:val="clear" w:color="auto" w:fill="auto"/>
                </w:tcPr>
                <w:p w14:paraId="56D95E21" w14:textId="77777777" w:rsidR="00875238" w:rsidRPr="00875238" w:rsidRDefault="00875238" w:rsidP="000C6558">
                  <w:pPr>
                    <w:pStyle w:val="ListParagraph1"/>
                    <w:autoSpaceDE w:val="0"/>
                    <w:autoSpaceDN w:val="0"/>
                    <w:adjustRightInd w:val="0"/>
                    <w:ind w:left="0"/>
                    <w:jc w:val="both"/>
                    <w:rPr>
                      <w:b/>
                      <w:sz w:val="22"/>
                      <w:szCs w:val="22"/>
                    </w:rPr>
                  </w:pPr>
                  <w:r w:rsidRPr="00875238">
                    <w:rPr>
                      <w:b/>
                      <w:sz w:val="22"/>
                      <w:szCs w:val="22"/>
                    </w:rPr>
                    <w:t>Aktivnost</w:t>
                  </w:r>
                </w:p>
              </w:tc>
              <w:tc>
                <w:tcPr>
                  <w:tcW w:w="1559" w:type="dxa"/>
                  <w:shd w:val="clear" w:color="auto" w:fill="auto"/>
                </w:tcPr>
                <w:p w14:paraId="6BFD030F" w14:textId="77777777" w:rsidR="00875238" w:rsidRPr="00875238" w:rsidRDefault="00875238" w:rsidP="000C6558">
                  <w:pPr>
                    <w:pStyle w:val="ListParagraph1"/>
                    <w:autoSpaceDE w:val="0"/>
                    <w:autoSpaceDN w:val="0"/>
                    <w:adjustRightInd w:val="0"/>
                    <w:ind w:left="0"/>
                    <w:jc w:val="right"/>
                    <w:rPr>
                      <w:b/>
                      <w:bCs/>
                      <w:sz w:val="22"/>
                      <w:szCs w:val="22"/>
                    </w:rPr>
                  </w:pPr>
                  <w:r w:rsidRPr="00875238">
                    <w:rPr>
                      <w:b/>
                      <w:bCs/>
                      <w:sz w:val="22"/>
                      <w:szCs w:val="22"/>
                    </w:rPr>
                    <w:t>Planirano</w:t>
                  </w:r>
                </w:p>
              </w:tc>
              <w:tc>
                <w:tcPr>
                  <w:tcW w:w="1418" w:type="dxa"/>
                  <w:shd w:val="clear" w:color="auto" w:fill="auto"/>
                </w:tcPr>
                <w:p w14:paraId="646B45F1" w14:textId="77777777" w:rsidR="00875238" w:rsidRPr="00875238" w:rsidRDefault="00875238" w:rsidP="000C6558">
                  <w:pPr>
                    <w:pStyle w:val="ListParagraph1"/>
                    <w:autoSpaceDE w:val="0"/>
                    <w:autoSpaceDN w:val="0"/>
                    <w:adjustRightInd w:val="0"/>
                    <w:ind w:left="0"/>
                    <w:jc w:val="right"/>
                    <w:rPr>
                      <w:b/>
                      <w:bCs/>
                      <w:sz w:val="22"/>
                      <w:szCs w:val="22"/>
                    </w:rPr>
                  </w:pPr>
                  <w:r w:rsidRPr="00875238">
                    <w:rPr>
                      <w:b/>
                      <w:bCs/>
                      <w:sz w:val="22"/>
                      <w:szCs w:val="22"/>
                    </w:rPr>
                    <w:t>Realizirano</w:t>
                  </w:r>
                </w:p>
              </w:tc>
            </w:tr>
            <w:tr w:rsidR="00875238" w:rsidRPr="00875238" w14:paraId="673E01C5" w14:textId="77777777" w:rsidTr="000C6558">
              <w:tc>
                <w:tcPr>
                  <w:tcW w:w="4612" w:type="dxa"/>
                  <w:shd w:val="clear" w:color="auto" w:fill="auto"/>
                </w:tcPr>
                <w:p w14:paraId="4757A360" w14:textId="77777777" w:rsidR="00875238" w:rsidRPr="00875238" w:rsidRDefault="00875238" w:rsidP="000C6558">
                  <w:pPr>
                    <w:pStyle w:val="ListParagraph1"/>
                    <w:autoSpaceDE w:val="0"/>
                    <w:autoSpaceDN w:val="0"/>
                    <w:adjustRightInd w:val="0"/>
                    <w:ind w:left="0"/>
                    <w:jc w:val="both"/>
                    <w:rPr>
                      <w:b/>
                      <w:sz w:val="22"/>
                      <w:szCs w:val="22"/>
                    </w:rPr>
                  </w:pPr>
                  <w:r w:rsidRPr="00875238">
                    <w:rPr>
                      <w:sz w:val="22"/>
                      <w:szCs w:val="22"/>
                    </w:rPr>
                    <w:t>A100001 Program skrbi starih osoba</w:t>
                  </w:r>
                </w:p>
              </w:tc>
              <w:tc>
                <w:tcPr>
                  <w:tcW w:w="1559" w:type="dxa"/>
                  <w:shd w:val="clear" w:color="auto" w:fill="auto"/>
                </w:tcPr>
                <w:p w14:paraId="082387A7"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0,00</w:t>
                  </w:r>
                </w:p>
              </w:tc>
              <w:tc>
                <w:tcPr>
                  <w:tcW w:w="1418" w:type="dxa"/>
                  <w:shd w:val="clear" w:color="auto" w:fill="auto"/>
                </w:tcPr>
                <w:p w14:paraId="5617B9C1"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0,00</w:t>
                  </w:r>
                </w:p>
              </w:tc>
            </w:tr>
            <w:tr w:rsidR="00875238" w:rsidRPr="00875238" w14:paraId="6D92EA7A" w14:textId="77777777" w:rsidTr="000C6558">
              <w:tc>
                <w:tcPr>
                  <w:tcW w:w="4612" w:type="dxa"/>
                  <w:shd w:val="clear" w:color="auto" w:fill="auto"/>
                </w:tcPr>
                <w:p w14:paraId="50D6C88B" w14:textId="77777777" w:rsidR="00875238" w:rsidRPr="00875238" w:rsidRDefault="00875238" w:rsidP="000C6558">
                  <w:pPr>
                    <w:pStyle w:val="ListParagraph1"/>
                    <w:autoSpaceDE w:val="0"/>
                    <w:autoSpaceDN w:val="0"/>
                    <w:adjustRightInd w:val="0"/>
                    <w:ind w:left="0"/>
                    <w:jc w:val="both"/>
                    <w:rPr>
                      <w:b/>
                      <w:sz w:val="22"/>
                      <w:szCs w:val="22"/>
                    </w:rPr>
                  </w:pPr>
                  <w:r w:rsidRPr="00875238">
                    <w:rPr>
                      <w:sz w:val="22"/>
                      <w:szCs w:val="22"/>
                    </w:rPr>
                    <w:t>A100003 Programi i projekti udruga</w:t>
                  </w:r>
                </w:p>
              </w:tc>
              <w:tc>
                <w:tcPr>
                  <w:tcW w:w="1559" w:type="dxa"/>
                  <w:shd w:val="clear" w:color="auto" w:fill="auto"/>
                </w:tcPr>
                <w:p w14:paraId="5AD85E80" w14:textId="77777777" w:rsidR="00875238" w:rsidRPr="00875238" w:rsidRDefault="00875238" w:rsidP="000C6558">
                  <w:pPr>
                    <w:pStyle w:val="ListParagraph1"/>
                    <w:autoSpaceDE w:val="0"/>
                    <w:autoSpaceDN w:val="0"/>
                    <w:adjustRightInd w:val="0"/>
                    <w:ind w:left="0"/>
                    <w:jc w:val="right"/>
                    <w:rPr>
                      <w:bCs/>
                      <w:sz w:val="22"/>
                      <w:szCs w:val="22"/>
                    </w:rPr>
                  </w:pPr>
                  <w:r w:rsidRPr="00875238">
                    <w:rPr>
                      <w:sz w:val="22"/>
                      <w:szCs w:val="22"/>
                    </w:rPr>
                    <w:t xml:space="preserve">315.000,00        </w:t>
                  </w:r>
                </w:p>
              </w:tc>
              <w:tc>
                <w:tcPr>
                  <w:tcW w:w="1418" w:type="dxa"/>
                  <w:shd w:val="clear" w:color="auto" w:fill="auto"/>
                </w:tcPr>
                <w:p w14:paraId="39AE44D1"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51.218,15</w:t>
                  </w:r>
                </w:p>
              </w:tc>
            </w:tr>
            <w:tr w:rsidR="00875238" w:rsidRPr="00875238" w14:paraId="09E39160" w14:textId="77777777" w:rsidTr="000C6558">
              <w:tc>
                <w:tcPr>
                  <w:tcW w:w="4612" w:type="dxa"/>
                  <w:shd w:val="clear" w:color="auto" w:fill="auto"/>
                </w:tcPr>
                <w:p w14:paraId="383A4162" w14:textId="77777777" w:rsidR="00875238" w:rsidRPr="00875238" w:rsidRDefault="00875238" w:rsidP="000C6558">
                  <w:pPr>
                    <w:pStyle w:val="ListParagraph1"/>
                    <w:autoSpaceDE w:val="0"/>
                    <w:autoSpaceDN w:val="0"/>
                    <w:adjustRightInd w:val="0"/>
                    <w:ind w:left="0"/>
                    <w:rPr>
                      <w:b/>
                      <w:sz w:val="22"/>
                      <w:szCs w:val="22"/>
                    </w:rPr>
                  </w:pPr>
                  <w:r w:rsidRPr="00875238">
                    <w:rPr>
                      <w:sz w:val="22"/>
                      <w:szCs w:val="22"/>
                    </w:rPr>
                    <w:t>A100004 Program obilježavanja Dana branitelja      SMŽ</w:t>
                  </w:r>
                </w:p>
              </w:tc>
              <w:tc>
                <w:tcPr>
                  <w:tcW w:w="1559" w:type="dxa"/>
                  <w:shd w:val="clear" w:color="auto" w:fill="auto"/>
                </w:tcPr>
                <w:p w14:paraId="2DEB1835"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50.000,00</w:t>
                  </w:r>
                </w:p>
              </w:tc>
              <w:tc>
                <w:tcPr>
                  <w:tcW w:w="1418" w:type="dxa"/>
                  <w:shd w:val="clear" w:color="auto" w:fill="auto"/>
                </w:tcPr>
                <w:p w14:paraId="2F0C674C"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0,00</w:t>
                  </w:r>
                </w:p>
              </w:tc>
            </w:tr>
            <w:tr w:rsidR="00875238" w:rsidRPr="00875238" w14:paraId="6256DBE1" w14:textId="77777777" w:rsidTr="000C6558">
              <w:tc>
                <w:tcPr>
                  <w:tcW w:w="4612" w:type="dxa"/>
                  <w:shd w:val="clear" w:color="auto" w:fill="auto"/>
                </w:tcPr>
                <w:p w14:paraId="7A4CBD47" w14:textId="77777777" w:rsidR="00875238" w:rsidRPr="00875238" w:rsidRDefault="00875238" w:rsidP="000C6558">
                  <w:pPr>
                    <w:pStyle w:val="ListParagraph1"/>
                    <w:autoSpaceDE w:val="0"/>
                    <w:autoSpaceDN w:val="0"/>
                    <w:adjustRightInd w:val="0"/>
                    <w:ind w:left="0"/>
                    <w:jc w:val="both"/>
                    <w:rPr>
                      <w:b/>
                      <w:sz w:val="22"/>
                      <w:szCs w:val="22"/>
                    </w:rPr>
                  </w:pPr>
                  <w:r w:rsidRPr="00875238">
                    <w:rPr>
                      <w:sz w:val="22"/>
                      <w:szCs w:val="22"/>
                    </w:rPr>
                    <w:t>A100005 Crveni križ SMŽ</w:t>
                  </w:r>
                  <w:r w:rsidRPr="00875238">
                    <w:rPr>
                      <w:sz w:val="22"/>
                      <w:szCs w:val="22"/>
                    </w:rPr>
                    <w:tab/>
                  </w:r>
                </w:p>
              </w:tc>
              <w:tc>
                <w:tcPr>
                  <w:tcW w:w="1559" w:type="dxa"/>
                  <w:shd w:val="clear" w:color="auto" w:fill="auto"/>
                </w:tcPr>
                <w:p w14:paraId="6D064FD7"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100.000,00</w:t>
                  </w:r>
                </w:p>
              </w:tc>
              <w:tc>
                <w:tcPr>
                  <w:tcW w:w="1418" w:type="dxa"/>
                  <w:shd w:val="clear" w:color="auto" w:fill="auto"/>
                </w:tcPr>
                <w:p w14:paraId="2631DF79"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50.000,00</w:t>
                  </w:r>
                </w:p>
              </w:tc>
            </w:tr>
            <w:tr w:rsidR="00875238" w:rsidRPr="00875238" w14:paraId="38965D4B" w14:textId="77777777" w:rsidTr="000C6558">
              <w:tc>
                <w:tcPr>
                  <w:tcW w:w="4612" w:type="dxa"/>
                  <w:shd w:val="clear" w:color="auto" w:fill="auto"/>
                </w:tcPr>
                <w:p w14:paraId="393E260C" w14:textId="77777777" w:rsidR="00875238" w:rsidRPr="00875238" w:rsidRDefault="00875238" w:rsidP="000C6558">
                  <w:pPr>
                    <w:pStyle w:val="ListParagraph1"/>
                    <w:autoSpaceDE w:val="0"/>
                    <w:autoSpaceDN w:val="0"/>
                    <w:adjustRightInd w:val="0"/>
                    <w:ind w:left="0"/>
                    <w:jc w:val="both"/>
                    <w:rPr>
                      <w:b/>
                      <w:sz w:val="22"/>
                      <w:szCs w:val="22"/>
                    </w:rPr>
                  </w:pPr>
                  <w:r w:rsidRPr="00875238">
                    <w:rPr>
                      <w:sz w:val="22"/>
                      <w:szCs w:val="22"/>
                    </w:rPr>
                    <w:t>A100006 Pomoć socijalno ugroženim obiteljima</w:t>
                  </w:r>
                </w:p>
              </w:tc>
              <w:tc>
                <w:tcPr>
                  <w:tcW w:w="1559" w:type="dxa"/>
                  <w:shd w:val="clear" w:color="auto" w:fill="auto"/>
                </w:tcPr>
                <w:p w14:paraId="20467600"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 xml:space="preserve"> 500.000,00</w:t>
                  </w:r>
                </w:p>
              </w:tc>
              <w:tc>
                <w:tcPr>
                  <w:tcW w:w="1418" w:type="dxa"/>
                  <w:shd w:val="clear" w:color="auto" w:fill="auto"/>
                </w:tcPr>
                <w:p w14:paraId="4A299718"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341.800,00</w:t>
                  </w:r>
                </w:p>
              </w:tc>
            </w:tr>
            <w:tr w:rsidR="00875238" w:rsidRPr="00875238" w14:paraId="1D91B4CE" w14:textId="77777777" w:rsidTr="000C6558">
              <w:tc>
                <w:tcPr>
                  <w:tcW w:w="4612" w:type="dxa"/>
                  <w:shd w:val="clear" w:color="auto" w:fill="auto"/>
                </w:tcPr>
                <w:p w14:paraId="7B85DD76" w14:textId="77777777" w:rsidR="00875238" w:rsidRPr="00875238" w:rsidRDefault="00875238" w:rsidP="000C6558">
                  <w:pPr>
                    <w:pStyle w:val="ListParagraph1"/>
                    <w:autoSpaceDE w:val="0"/>
                    <w:autoSpaceDN w:val="0"/>
                    <w:adjustRightInd w:val="0"/>
                    <w:ind w:left="0"/>
                    <w:jc w:val="both"/>
                    <w:rPr>
                      <w:b/>
                      <w:sz w:val="22"/>
                      <w:szCs w:val="22"/>
                    </w:rPr>
                  </w:pPr>
                  <w:r w:rsidRPr="00875238">
                    <w:rPr>
                      <w:sz w:val="22"/>
                      <w:szCs w:val="22"/>
                    </w:rPr>
                    <w:t xml:space="preserve">A100007 Nacionalna strategija zaštite od nasilja  u obitelji     </w:t>
                  </w:r>
                </w:p>
              </w:tc>
              <w:tc>
                <w:tcPr>
                  <w:tcW w:w="1559" w:type="dxa"/>
                  <w:shd w:val="clear" w:color="auto" w:fill="auto"/>
                </w:tcPr>
                <w:p w14:paraId="598DE230"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170.000,00</w:t>
                  </w:r>
                </w:p>
              </w:tc>
              <w:tc>
                <w:tcPr>
                  <w:tcW w:w="1418" w:type="dxa"/>
                  <w:shd w:val="clear" w:color="auto" w:fill="auto"/>
                </w:tcPr>
                <w:p w14:paraId="332B420D"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90.000,00</w:t>
                  </w:r>
                </w:p>
              </w:tc>
            </w:tr>
            <w:tr w:rsidR="00875238" w:rsidRPr="00875238" w14:paraId="6253F7CE" w14:textId="77777777" w:rsidTr="000C6558">
              <w:tc>
                <w:tcPr>
                  <w:tcW w:w="4612" w:type="dxa"/>
                  <w:shd w:val="clear" w:color="auto" w:fill="auto"/>
                </w:tcPr>
                <w:p w14:paraId="79D212A2" w14:textId="77777777" w:rsidR="00875238" w:rsidRPr="00875238" w:rsidRDefault="00875238" w:rsidP="000C6558">
                  <w:pPr>
                    <w:pStyle w:val="ListParagraph1"/>
                    <w:autoSpaceDE w:val="0"/>
                    <w:autoSpaceDN w:val="0"/>
                    <w:adjustRightInd w:val="0"/>
                    <w:ind w:left="0"/>
                    <w:jc w:val="both"/>
                    <w:rPr>
                      <w:sz w:val="22"/>
                      <w:szCs w:val="22"/>
                    </w:rPr>
                  </w:pPr>
                  <w:r w:rsidRPr="00875238">
                    <w:rPr>
                      <w:sz w:val="22"/>
                      <w:szCs w:val="22"/>
                    </w:rPr>
                    <w:t>A100008 Nacionalna strategija izjednačavanja mogućnosti  osoba s invaliditetom</w:t>
                  </w:r>
                  <w:r w:rsidRPr="00875238">
                    <w:rPr>
                      <w:sz w:val="22"/>
                      <w:szCs w:val="22"/>
                    </w:rPr>
                    <w:tab/>
                    <w:t xml:space="preserve">                                                    </w:t>
                  </w:r>
                </w:p>
              </w:tc>
              <w:tc>
                <w:tcPr>
                  <w:tcW w:w="1559" w:type="dxa"/>
                  <w:shd w:val="clear" w:color="auto" w:fill="auto"/>
                </w:tcPr>
                <w:p w14:paraId="0B21BBDA"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75.000,00</w:t>
                  </w:r>
                </w:p>
              </w:tc>
              <w:tc>
                <w:tcPr>
                  <w:tcW w:w="1418" w:type="dxa"/>
                  <w:shd w:val="clear" w:color="auto" w:fill="auto"/>
                </w:tcPr>
                <w:p w14:paraId="28305C5C"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37.500,00</w:t>
                  </w:r>
                </w:p>
              </w:tc>
            </w:tr>
            <w:tr w:rsidR="00875238" w:rsidRPr="00875238" w14:paraId="705166F9" w14:textId="77777777" w:rsidTr="000C6558">
              <w:tc>
                <w:tcPr>
                  <w:tcW w:w="4612" w:type="dxa"/>
                  <w:shd w:val="clear" w:color="auto" w:fill="auto"/>
                </w:tcPr>
                <w:p w14:paraId="4A56977E" w14:textId="77777777" w:rsidR="00875238" w:rsidRPr="00875238" w:rsidRDefault="00875238" w:rsidP="000C6558">
                  <w:pPr>
                    <w:pStyle w:val="ListParagraph1"/>
                    <w:autoSpaceDE w:val="0"/>
                    <w:autoSpaceDN w:val="0"/>
                    <w:adjustRightInd w:val="0"/>
                    <w:ind w:left="0"/>
                    <w:rPr>
                      <w:sz w:val="22"/>
                      <w:szCs w:val="22"/>
                    </w:rPr>
                  </w:pPr>
                  <w:r w:rsidRPr="00875238">
                    <w:rPr>
                      <w:sz w:val="22"/>
                      <w:szCs w:val="22"/>
                    </w:rPr>
                    <w:t>A100009 Program obilježavanja Dana antifašističke borbe</w:t>
                  </w:r>
                </w:p>
              </w:tc>
              <w:tc>
                <w:tcPr>
                  <w:tcW w:w="1559" w:type="dxa"/>
                  <w:shd w:val="clear" w:color="auto" w:fill="auto"/>
                </w:tcPr>
                <w:p w14:paraId="76FE87B3"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15.000,00</w:t>
                  </w:r>
                </w:p>
              </w:tc>
              <w:tc>
                <w:tcPr>
                  <w:tcW w:w="1418" w:type="dxa"/>
                  <w:shd w:val="clear" w:color="auto" w:fill="auto"/>
                </w:tcPr>
                <w:p w14:paraId="1DA8D072"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15.000,00</w:t>
                  </w:r>
                </w:p>
              </w:tc>
            </w:tr>
            <w:tr w:rsidR="00875238" w:rsidRPr="00875238" w14:paraId="36AF79DD" w14:textId="77777777" w:rsidTr="000C6558">
              <w:tc>
                <w:tcPr>
                  <w:tcW w:w="4612" w:type="dxa"/>
                  <w:shd w:val="clear" w:color="auto" w:fill="auto"/>
                </w:tcPr>
                <w:p w14:paraId="7DE85C2F" w14:textId="77777777" w:rsidR="00875238" w:rsidRPr="00875238" w:rsidRDefault="00875238" w:rsidP="000C6558">
                  <w:pPr>
                    <w:pStyle w:val="ListParagraph1"/>
                    <w:autoSpaceDE w:val="0"/>
                    <w:autoSpaceDN w:val="0"/>
                    <w:adjustRightInd w:val="0"/>
                    <w:spacing w:line="276" w:lineRule="auto"/>
                    <w:ind w:left="0"/>
                    <w:rPr>
                      <w:sz w:val="22"/>
                      <w:szCs w:val="22"/>
                    </w:rPr>
                  </w:pPr>
                  <w:r w:rsidRPr="00875238">
                    <w:rPr>
                      <w:sz w:val="22"/>
                      <w:szCs w:val="22"/>
                    </w:rPr>
                    <w:t>A100010 Program obilježavanja Dana umirovljenika SMŽ i osoba starije životne dobi</w:t>
                  </w:r>
                </w:p>
              </w:tc>
              <w:tc>
                <w:tcPr>
                  <w:tcW w:w="1559" w:type="dxa"/>
                  <w:shd w:val="clear" w:color="auto" w:fill="auto"/>
                </w:tcPr>
                <w:p w14:paraId="56256F7C"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20.000,00</w:t>
                  </w:r>
                </w:p>
              </w:tc>
              <w:tc>
                <w:tcPr>
                  <w:tcW w:w="1418" w:type="dxa"/>
                  <w:shd w:val="clear" w:color="auto" w:fill="auto"/>
                </w:tcPr>
                <w:p w14:paraId="7532BDFD"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0,00</w:t>
                  </w:r>
                </w:p>
              </w:tc>
            </w:tr>
            <w:tr w:rsidR="00875238" w:rsidRPr="00875238" w14:paraId="0E42D23C" w14:textId="77777777" w:rsidTr="000C6558">
              <w:tc>
                <w:tcPr>
                  <w:tcW w:w="7589" w:type="dxa"/>
                  <w:gridSpan w:val="3"/>
                  <w:shd w:val="clear" w:color="auto" w:fill="auto"/>
                </w:tcPr>
                <w:p w14:paraId="04E2DCF2" w14:textId="77777777" w:rsidR="00875238" w:rsidRPr="00875238" w:rsidRDefault="00875238" w:rsidP="000C6558">
                  <w:pPr>
                    <w:pStyle w:val="ListParagraph1"/>
                    <w:autoSpaceDE w:val="0"/>
                    <w:autoSpaceDN w:val="0"/>
                    <w:adjustRightInd w:val="0"/>
                    <w:ind w:left="0"/>
                    <w:rPr>
                      <w:bCs/>
                      <w:sz w:val="22"/>
                      <w:szCs w:val="22"/>
                    </w:rPr>
                  </w:pPr>
                  <w:r w:rsidRPr="00875238">
                    <w:rPr>
                      <w:sz w:val="22"/>
                      <w:szCs w:val="22"/>
                    </w:rPr>
                    <w:t>A100012 Izdatci za domove socijalne skrbi- proračun</w:t>
                  </w:r>
                </w:p>
              </w:tc>
            </w:tr>
            <w:tr w:rsidR="00875238" w:rsidRPr="00875238" w14:paraId="3F0C87D7" w14:textId="77777777" w:rsidTr="000C6558">
              <w:tc>
                <w:tcPr>
                  <w:tcW w:w="4612" w:type="dxa"/>
                  <w:shd w:val="clear" w:color="auto" w:fill="auto"/>
                </w:tcPr>
                <w:p w14:paraId="3488029E" w14:textId="77777777" w:rsidR="00875238" w:rsidRPr="00875238" w:rsidRDefault="00875238" w:rsidP="000C6558">
                  <w:pPr>
                    <w:pStyle w:val="ListParagraph1"/>
                    <w:autoSpaceDE w:val="0"/>
                    <w:autoSpaceDN w:val="0"/>
                    <w:adjustRightInd w:val="0"/>
                    <w:ind w:left="0"/>
                    <w:jc w:val="both"/>
                    <w:rPr>
                      <w:sz w:val="22"/>
                      <w:szCs w:val="22"/>
                    </w:rPr>
                  </w:pPr>
                  <w:r w:rsidRPr="00875238">
                    <w:rPr>
                      <w:sz w:val="22"/>
                      <w:szCs w:val="22"/>
                    </w:rPr>
                    <w:t>Dom za starije i nemoćne osobe Petrinja</w:t>
                  </w:r>
                </w:p>
              </w:tc>
              <w:tc>
                <w:tcPr>
                  <w:tcW w:w="1559" w:type="dxa"/>
                  <w:shd w:val="clear" w:color="auto" w:fill="auto"/>
                </w:tcPr>
                <w:p w14:paraId="60D9316D"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248.270,00</w:t>
                  </w:r>
                </w:p>
              </w:tc>
              <w:tc>
                <w:tcPr>
                  <w:tcW w:w="1418" w:type="dxa"/>
                  <w:tcBorders>
                    <w:right w:val="single" w:sz="4" w:space="0" w:color="auto"/>
                  </w:tcBorders>
                  <w:shd w:val="clear" w:color="auto" w:fill="auto"/>
                </w:tcPr>
                <w:p w14:paraId="074A0E20" w14:textId="77777777" w:rsidR="00875238" w:rsidRPr="00875238" w:rsidRDefault="00875238" w:rsidP="000C6558">
                  <w:pPr>
                    <w:pStyle w:val="ListParagraph1"/>
                    <w:autoSpaceDE w:val="0"/>
                    <w:autoSpaceDN w:val="0"/>
                    <w:adjustRightInd w:val="0"/>
                    <w:ind w:left="0"/>
                    <w:rPr>
                      <w:bCs/>
                      <w:sz w:val="22"/>
                      <w:szCs w:val="22"/>
                    </w:rPr>
                  </w:pPr>
                  <w:r w:rsidRPr="00875238">
                    <w:rPr>
                      <w:bCs/>
                      <w:sz w:val="22"/>
                      <w:szCs w:val="22"/>
                    </w:rPr>
                    <w:t xml:space="preserve">     98.482,48                                                       </w:t>
                  </w:r>
                </w:p>
              </w:tc>
            </w:tr>
            <w:tr w:rsidR="00875238" w:rsidRPr="00875238" w14:paraId="34A2969D" w14:textId="77777777" w:rsidTr="000C6558">
              <w:tc>
                <w:tcPr>
                  <w:tcW w:w="4612" w:type="dxa"/>
                  <w:shd w:val="clear" w:color="auto" w:fill="auto"/>
                </w:tcPr>
                <w:p w14:paraId="5EC40F02" w14:textId="77777777" w:rsidR="00875238" w:rsidRPr="00875238" w:rsidRDefault="00875238" w:rsidP="000C6558">
                  <w:pPr>
                    <w:pStyle w:val="ListParagraph1"/>
                    <w:autoSpaceDE w:val="0"/>
                    <w:autoSpaceDN w:val="0"/>
                    <w:adjustRightInd w:val="0"/>
                    <w:ind w:left="0"/>
                    <w:jc w:val="both"/>
                    <w:rPr>
                      <w:sz w:val="22"/>
                      <w:szCs w:val="22"/>
                    </w:rPr>
                  </w:pPr>
                  <w:r w:rsidRPr="00875238">
                    <w:rPr>
                      <w:sz w:val="22"/>
                      <w:szCs w:val="22"/>
                    </w:rPr>
                    <w:t>Dom za psihički bolesne odrasle osobe Petrinja</w:t>
                  </w:r>
                </w:p>
              </w:tc>
              <w:tc>
                <w:tcPr>
                  <w:tcW w:w="1559" w:type="dxa"/>
                  <w:shd w:val="clear" w:color="auto" w:fill="auto"/>
                </w:tcPr>
                <w:p w14:paraId="228099A5"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 xml:space="preserve">1.238.600,00     </w:t>
                  </w:r>
                </w:p>
              </w:tc>
              <w:tc>
                <w:tcPr>
                  <w:tcW w:w="1418" w:type="dxa"/>
                  <w:shd w:val="clear" w:color="auto" w:fill="auto"/>
                </w:tcPr>
                <w:p w14:paraId="3A930138"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497.090,60</w:t>
                  </w:r>
                </w:p>
              </w:tc>
            </w:tr>
            <w:tr w:rsidR="00875238" w:rsidRPr="00875238" w14:paraId="5691978F" w14:textId="77777777" w:rsidTr="000C6558">
              <w:tc>
                <w:tcPr>
                  <w:tcW w:w="4612" w:type="dxa"/>
                  <w:shd w:val="clear" w:color="auto" w:fill="auto"/>
                </w:tcPr>
                <w:p w14:paraId="5C78D3A2" w14:textId="77777777" w:rsidR="00875238" w:rsidRPr="00875238" w:rsidRDefault="00875238" w:rsidP="000C6558">
                  <w:pPr>
                    <w:pStyle w:val="ListParagraph1"/>
                    <w:autoSpaceDE w:val="0"/>
                    <w:autoSpaceDN w:val="0"/>
                    <w:adjustRightInd w:val="0"/>
                    <w:ind w:left="0"/>
                    <w:jc w:val="both"/>
                    <w:rPr>
                      <w:sz w:val="22"/>
                      <w:szCs w:val="22"/>
                    </w:rPr>
                  </w:pPr>
                  <w:r w:rsidRPr="00875238">
                    <w:rPr>
                      <w:sz w:val="22"/>
                      <w:szCs w:val="22"/>
                    </w:rPr>
                    <w:t xml:space="preserve">Dom za starije osobe Glina </w:t>
                  </w:r>
                </w:p>
              </w:tc>
              <w:tc>
                <w:tcPr>
                  <w:tcW w:w="1559" w:type="dxa"/>
                  <w:shd w:val="clear" w:color="auto" w:fill="auto"/>
                </w:tcPr>
                <w:p w14:paraId="225BDC73"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 xml:space="preserve">1.792.752,00         </w:t>
                  </w:r>
                </w:p>
              </w:tc>
              <w:tc>
                <w:tcPr>
                  <w:tcW w:w="1418" w:type="dxa"/>
                  <w:shd w:val="clear" w:color="auto" w:fill="auto"/>
                </w:tcPr>
                <w:p w14:paraId="3924DF26"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902.561,54</w:t>
                  </w:r>
                </w:p>
              </w:tc>
            </w:tr>
            <w:tr w:rsidR="00875238" w:rsidRPr="00875238" w14:paraId="11724352" w14:textId="77777777" w:rsidTr="000C6558">
              <w:tc>
                <w:tcPr>
                  <w:tcW w:w="4612" w:type="dxa"/>
                  <w:shd w:val="clear" w:color="auto" w:fill="auto"/>
                </w:tcPr>
                <w:p w14:paraId="2A70323A" w14:textId="77777777" w:rsidR="00875238" w:rsidRPr="00875238" w:rsidRDefault="00875238" w:rsidP="000C6558">
                  <w:pPr>
                    <w:pStyle w:val="ListParagraph1"/>
                    <w:autoSpaceDE w:val="0"/>
                    <w:autoSpaceDN w:val="0"/>
                    <w:adjustRightInd w:val="0"/>
                    <w:ind w:left="0"/>
                    <w:jc w:val="both"/>
                    <w:rPr>
                      <w:sz w:val="22"/>
                      <w:szCs w:val="22"/>
                    </w:rPr>
                  </w:pPr>
                  <w:r w:rsidRPr="00875238">
                    <w:rPr>
                      <w:sz w:val="22"/>
                      <w:szCs w:val="22"/>
                    </w:rPr>
                    <w:t xml:space="preserve">Dom za starije i nemoćne osobe Sisak                                            </w:t>
                  </w:r>
                </w:p>
              </w:tc>
              <w:tc>
                <w:tcPr>
                  <w:tcW w:w="1559" w:type="dxa"/>
                  <w:shd w:val="clear" w:color="auto" w:fill="auto"/>
                </w:tcPr>
                <w:p w14:paraId="2D43966A"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 xml:space="preserve">730.883,00            </w:t>
                  </w:r>
                </w:p>
              </w:tc>
              <w:tc>
                <w:tcPr>
                  <w:tcW w:w="1418" w:type="dxa"/>
                  <w:shd w:val="clear" w:color="auto" w:fill="auto"/>
                </w:tcPr>
                <w:p w14:paraId="14EE34F4"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360.220,94</w:t>
                  </w:r>
                </w:p>
              </w:tc>
            </w:tr>
            <w:tr w:rsidR="00875238" w:rsidRPr="00875238" w14:paraId="157C8423" w14:textId="77777777" w:rsidTr="000C6558">
              <w:tc>
                <w:tcPr>
                  <w:tcW w:w="4612" w:type="dxa"/>
                  <w:shd w:val="clear" w:color="auto" w:fill="auto"/>
                </w:tcPr>
                <w:p w14:paraId="678D499F" w14:textId="77777777" w:rsidR="00875238" w:rsidRPr="00875238" w:rsidRDefault="00875238" w:rsidP="000C6558">
                  <w:pPr>
                    <w:pStyle w:val="ListParagraph1"/>
                    <w:autoSpaceDE w:val="0"/>
                    <w:autoSpaceDN w:val="0"/>
                    <w:adjustRightInd w:val="0"/>
                    <w:ind w:left="0"/>
                    <w:jc w:val="both"/>
                    <w:rPr>
                      <w:sz w:val="22"/>
                      <w:szCs w:val="22"/>
                    </w:rPr>
                  </w:pPr>
                  <w:r w:rsidRPr="00875238">
                    <w:rPr>
                      <w:sz w:val="22"/>
                      <w:szCs w:val="22"/>
                    </w:rPr>
                    <w:t>A100014 DZSNO Sisak - Dnevni boravak 3+2</w:t>
                  </w:r>
                </w:p>
              </w:tc>
              <w:tc>
                <w:tcPr>
                  <w:tcW w:w="1559" w:type="dxa"/>
                  <w:shd w:val="clear" w:color="auto" w:fill="auto"/>
                </w:tcPr>
                <w:p w14:paraId="324E58BE"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165.333,00</w:t>
                  </w:r>
                </w:p>
              </w:tc>
              <w:tc>
                <w:tcPr>
                  <w:tcW w:w="1418" w:type="dxa"/>
                  <w:shd w:val="clear" w:color="auto" w:fill="auto"/>
                </w:tcPr>
                <w:p w14:paraId="02AF2DCB"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15.000,00</w:t>
                  </w:r>
                </w:p>
              </w:tc>
            </w:tr>
            <w:tr w:rsidR="00875238" w:rsidRPr="00875238" w14:paraId="45A6DA26" w14:textId="77777777" w:rsidTr="000C6558">
              <w:tc>
                <w:tcPr>
                  <w:tcW w:w="4612" w:type="dxa"/>
                  <w:shd w:val="clear" w:color="auto" w:fill="auto"/>
                </w:tcPr>
                <w:p w14:paraId="64E5FFD1" w14:textId="77777777" w:rsidR="00875238" w:rsidRPr="00875238" w:rsidRDefault="00875238" w:rsidP="000C6558">
                  <w:pPr>
                    <w:pStyle w:val="ListParagraph1"/>
                    <w:autoSpaceDE w:val="0"/>
                    <w:autoSpaceDN w:val="0"/>
                    <w:adjustRightInd w:val="0"/>
                    <w:spacing w:line="276" w:lineRule="auto"/>
                    <w:ind w:left="0"/>
                    <w:jc w:val="both"/>
                    <w:rPr>
                      <w:sz w:val="22"/>
                      <w:szCs w:val="22"/>
                    </w:rPr>
                  </w:pPr>
                  <w:r w:rsidRPr="00875238">
                    <w:rPr>
                      <w:sz w:val="22"/>
                      <w:szCs w:val="22"/>
                    </w:rPr>
                    <w:t>A100015 Novčana potpora za novorođeno treće</w:t>
                  </w:r>
                </w:p>
                <w:p w14:paraId="6693E23E" w14:textId="77777777" w:rsidR="00875238" w:rsidRPr="00875238" w:rsidRDefault="00875238" w:rsidP="000C6558">
                  <w:pPr>
                    <w:pStyle w:val="ListParagraph1"/>
                    <w:autoSpaceDE w:val="0"/>
                    <w:autoSpaceDN w:val="0"/>
                    <w:adjustRightInd w:val="0"/>
                    <w:ind w:left="0"/>
                    <w:jc w:val="both"/>
                    <w:rPr>
                      <w:sz w:val="22"/>
                      <w:szCs w:val="22"/>
                    </w:rPr>
                  </w:pPr>
                  <w:r w:rsidRPr="00875238">
                    <w:rPr>
                      <w:sz w:val="22"/>
                      <w:szCs w:val="22"/>
                    </w:rPr>
                    <w:t xml:space="preserve">                 i svako iduće dijete u obitelji</w:t>
                  </w:r>
                </w:p>
              </w:tc>
              <w:tc>
                <w:tcPr>
                  <w:tcW w:w="1559" w:type="dxa"/>
                  <w:shd w:val="clear" w:color="auto" w:fill="auto"/>
                </w:tcPr>
                <w:p w14:paraId="525B6540"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 xml:space="preserve">600.000,00          </w:t>
                  </w:r>
                </w:p>
              </w:tc>
              <w:tc>
                <w:tcPr>
                  <w:tcW w:w="1418" w:type="dxa"/>
                  <w:shd w:val="clear" w:color="auto" w:fill="auto"/>
                </w:tcPr>
                <w:p w14:paraId="17482457"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387.000,00</w:t>
                  </w:r>
                </w:p>
              </w:tc>
            </w:tr>
            <w:tr w:rsidR="00875238" w:rsidRPr="00875238" w14:paraId="62CA3F7D" w14:textId="77777777" w:rsidTr="000C6558">
              <w:tc>
                <w:tcPr>
                  <w:tcW w:w="4612" w:type="dxa"/>
                  <w:shd w:val="clear" w:color="auto" w:fill="auto"/>
                </w:tcPr>
                <w:p w14:paraId="2D0BB4A7" w14:textId="77777777" w:rsidR="00875238" w:rsidRPr="00875238" w:rsidRDefault="00875238" w:rsidP="000C6558">
                  <w:pPr>
                    <w:pStyle w:val="ListParagraph1"/>
                    <w:autoSpaceDE w:val="0"/>
                    <w:autoSpaceDN w:val="0"/>
                    <w:adjustRightInd w:val="0"/>
                    <w:spacing w:line="276" w:lineRule="auto"/>
                    <w:ind w:left="0"/>
                    <w:rPr>
                      <w:sz w:val="22"/>
                      <w:szCs w:val="22"/>
                    </w:rPr>
                  </w:pPr>
                  <w:r w:rsidRPr="00875238">
                    <w:rPr>
                      <w:sz w:val="22"/>
                      <w:szCs w:val="22"/>
                    </w:rPr>
                    <w:t xml:space="preserve">A100017 Projekt Bolje čitam, bolje pišem, a još bolje govorim                                                           </w:t>
                  </w:r>
                </w:p>
              </w:tc>
              <w:tc>
                <w:tcPr>
                  <w:tcW w:w="1559" w:type="dxa"/>
                  <w:shd w:val="clear" w:color="auto" w:fill="auto"/>
                </w:tcPr>
                <w:p w14:paraId="351E4422"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25.000,00</w:t>
                  </w:r>
                </w:p>
              </w:tc>
              <w:tc>
                <w:tcPr>
                  <w:tcW w:w="1418" w:type="dxa"/>
                  <w:shd w:val="clear" w:color="auto" w:fill="auto"/>
                </w:tcPr>
                <w:p w14:paraId="6528A18B"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11.429,40</w:t>
                  </w:r>
                </w:p>
              </w:tc>
            </w:tr>
            <w:tr w:rsidR="00875238" w:rsidRPr="00875238" w14:paraId="3B93982B" w14:textId="77777777" w:rsidTr="000C6558">
              <w:tc>
                <w:tcPr>
                  <w:tcW w:w="4612" w:type="dxa"/>
                  <w:shd w:val="clear" w:color="auto" w:fill="auto"/>
                </w:tcPr>
                <w:p w14:paraId="03F29121" w14:textId="77777777" w:rsidR="00875238" w:rsidRPr="00875238" w:rsidRDefault="00875238" w:rsidP="000C6558">
                  <w:pPr>
                    <w:pStyle w:val="ListParagraph1"/>
                    <w:autoSpaceDE w:val="0"/>
                    <w:autoSpaceDN w:val="0"/>
                    <w:adjustRightInd w:val="0"/>
                    <w:spacing w:line="276" w:lineRule="auto"/>
                    <w:ind w:left="0"/>
                    <w:rPr>
                      <w:sz w:val="22"/>
                      <w:szCs w:val="22"/>
                    </w:rPr>
                  </w:pPr>
                  <w:r w:rsidRPr="00875238">
                    <w:rPr>
                      <w:sz w:val="22"/>
                      <w:szCs w:val="22"/>
                    </w:rPr>
                    <w:t xml:space="preserve">A100022 Tekuće pomoći za manifestacije i pokroviteljstva    </w:t>
                  </w:r>
                </w:p>
              </w:tc>
              <w:tc>
                <w:tcPr>
                  <w:tcW w:w="1559" w:type="dxa"/>
                  <w:shd w:val="clear" w:color="auto" w:fill="auto"/>
                </w:tcPr>
                <w:p w14:paraId="0BB655FD"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180.000,00</w:t>
                  </w:r>
                </w:p>
              </w:tc>
              <w:tc>
                <w:tcPr>
                  <w:tcW w:w="1418" w:type="dxa"/>
                  <w:shd w:val="clear" w:color="auto" w:fill="auto"/>
                </w:tcPr>
                <w:p w14:paraId="6D0D8AD2"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17.000,00</w:t>
                  </w:r>
                </w:p>
              </w:tc>
            </w:tr>
            <w:tr w:rsidR="00875238" w:rsidRPr="00875238" w14:paraId="38440D34" w14:textId="77777777" w:rsidTr="000C6558">
              <w:tc>
                <w:tcPr>
                  <w:tcW w:w="4612" w:type="dxa"/>
                  <w:shd w:val="clear" w:color="auto" w:fill="auto"/>
                </w:tcPr>
                <w:p w14:paraId="28418975" w14:textId="77777777" w:rsidR="00875238" w:rsidRPr="00875238" w:rsidRDefault="00875238" w:rsidP="000C6558">
                  <w:pPr>
                    <w:pStyle w:val="ListParagraph1"/>
                    <w:autoSpaceDE w:val="0"/>
                    <w:autoSpaceDN w:val="0"/>
                    <w:adjustRightInd w:val="0"/>
                    <w:spacing w:line="276" w:lineRule="auto"/>
                    <w:ind w:left="0"/>
                    <w:jc w:val="both"/>
                    <w:rPr>
                      <w:sz w:val="22"/>
                      <w:szCs w:val="22"/>
                    </w:rPr>
                  </w:pPr>
                  <w:r w:rsidRPr="00875238">
                    <w:rPr>
                      <w:sz w:val="22"/>
                      <w:szCs w:val="22"/>
                    </w:rPr>
                    <w:t xml:space="preserve">A100023 Projekt Društveni centar Kostajnica                             </w:t>
                  </w:r>
                </w:p>
              </w:tc>
              <w:tc>
                <w:tcPr>
                  <w:tcW w:w="1559" w:type="dxa"/>
                  <w:shd w:val="clear" w:color="auto" w:fill="auto"/>
                </w:tcPr>
                <w:p w14:paraId="75430D31"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 xml:space="preserve">  20.000,00</w:t>
                  </w:r>
                </w:p>
              </w:tc>
              <w:tc>
                <w:tcPr>
                  <w:tcW w:w="1418" w:type="dxa"/>
                  <w:shd w:val="clear" w:color="auto" w:fill="auto"/>
                </w:tcPr>
                <w:p w14:paraId="285DF9C7" w14:textId="77777777" w:rsidR="00875238" w:rsidRPr="00875238" w:rsidRDefault="00875238" w:rsidP="000C6558">
                  <w:pPr>
                    <w:pStyle w:val="ListParagraph1"/>
                    <w:autoSpaceDE w:val="0"/>
                    <w:autoSpaceDN w:val="0"/>
                    <w:adjustRightInd w:val="0"/>
                    <w:ind w:left="0"/>
                    <w:jc w:val="right"/>
                    <w:rPr>
                      <w:bCs/>
                      <w:sz w:val="22"/>
                      <w:szCs w:val="22"/>
                    </w:rPr>
                  </w:pPr>
                  <w:r w:rsidRPr="00875238">
                    <w:rPr>
                      <w:bCs/>
                      <w:sz w:val="22"/>
                      <w:szCs w:val="22"/>
                    </w:rPr>
                    <w:t>0,00</w:t>
                  </w:r>
                </w:p>
              </w:tc>
            </w:tr>
            <w:tr w:rsidR="00875238" w:rsidRPr="00875238" w14:paraId="7B68414D" w14:textId="77777777" w:rsidTr="000C6558">
              <w:tc>
                <w:tcPr>
                  <w:tcW w:w="4612" w:type="dxa"/>
                  <w:shd w:val="clear" w:color="auto" w:fill="auto"/>
                </w:tcPr>
                <w:p w14:paraId="25BB496D" w14:textId="77777777" w:rsidR="00875238" w:rsidRPr="00875238" w:rsidRDefault="00875238" w:rsidP="000C6558">
                  <w:pPr>
                    <w:pStyle w:val="ListParagraph1"/>
                    <w:autoSpaceDE w:val="0"/>
                    <w:autoSpaceDN w:val="0"/>
                    <w:adjustRightInd w:val="0"/>
                    <w:spacing w:line="276" w:lineRule="auto"/>
                    <w:ind w:left="0"/>
                    <w:jc w:val="both"/>
                    <w:rPr>
                      <w:sz w:val="22"/>
                      <w:szCs w:val="22"/>
                    </w:rPr>
                  </w:pPr>
                  <w:r w:rsidRPr="00875238">
                    <w:rPr>
                      <w:b/>
                      <w:sz w:val="22"/>
                      <w:szCs w:val="22"/>
                    </w:rPr>
                    <w:t>U K U P N O:</w:t>
                  </w:r>
                </w:p>
              </w:tc>
              <w:tc>
                <w:tcPr>
                  <w:tcW w:w="1559" w:type="dxa"/>
                  <w:shd w:val="clear" w:color="auto" w:fill="auto"/>
                </w:tcPr>
                <w:p w14:paraId="1CFCA3A8" w14:textId="77777777" w:rsidR="00875238" w:rsidRPr="00875238" w:rsidRDefault="00875238" w:rsidP="000C6558">
                  <w:pPr>
                    <w:pStyle w:val="ListParagraph1"/>
                    <w:autoSpaceDE w:val="0"/>
                    <w:autoSpaceDN w:val="0"/>
                    <w:adjustRightInd w:val="0"/>
                    <w:ind w:left="0"/>
                    <w:jc w:val="right"/>
                    <w:rPr>
                      <w:bCs/>
                      <w:sz w:val="22"/>
                      <w:szCs w:val="22"/>
                    </w:rPr>
                  </w:pPr>
                  <w:r w:rsidRPr="00875238">
                    <w:rPr>
                      <w:b/>
                      <w:sz w:val="22"/>
                      <w:szCs w:val="22"/>
                    </w:rPr>
                    <w:t>6.245.838,0,00</w:t>
                  </w:r>
                </w:p>
              </w:tc>
              <w:tc>
                <w:tcPr>
                  <w:tcW w:w="1418" w:type="dxa"/>
                  <w:shd w:val="clear" w:color="auto" w:fill="auto"/>
                </w:tcPr>
                <w:p w14:paraId="231F1B55" w14:textId="77777777" w:rsidR="00875238" w:rsidRPr="00875238" w:rsidRDefault="00875238" w:rsidP="000C6558">
                  <w:pPr>
                    <w:pStyle w:val="ListParagraph1"/>
                    <w:autoSpaceDE w:val="0"/>
                    <w:autoSpaceDN w:val="0"/>
                    <w:adjustRightInd w:val="0"/>
                    <w:ind w:left="0"/>
                    <w:jc w:val="right"/>
                    <w:rPr>
                      <w:bCs/>
                      <w:sz w:val="22"/>
                      <w:szCs w:val="22"/>
                    </w:rPr>
                  </w:pPr>
                  <w:r w:rsidRPr="00875238">
                    <w:rPr>
                      <w:b/>
                      <w:sz w:val="22"/>
                      <w:szCs w:val="22"/>
                    </w:rPr>
                    <w:t>2.874.303,11</w:t>
                  </w:r>
                </w:p>
              </w:tc>
            </w:tr>
          </w:tbl>
          <w:p w14:paraId="12EAA71D" w14:textId="77777777" w:rsidR="004D4059" w:rsidRDefault="004D4059" w:rsidP="000C6558">
            <w:pPr>
              <w:pStyle w:val="ListParagraph1"/>
              <w:autoSpaceDE w:val="0"/>
              <w:autoSpaceDN w:val="0"/>
              <w:adjustRightInd w:val="0"/>
              <w:ind w:left="0"/>
              <w:jc w:val="both"/>
            </w:pPr>
          </w:p>
          <w:p w14:paraId="70803B7A" w14:textId="443DD394" w:rsidR="00875238" w:rsidRPr="00875238" w:rsidRDefault="00875238" w:rsidP="000C6558">
            <w:pPr>
              <w:pStyle w:val="ListParagraph1"/>
              <w:autoSpaceDE w:val="0"/>
              <w:autoSpaceDN w:val="0"/>
              <w:adjustRightInd w:val="0"/>
              <w:ind w:left="0"/>
              <w:jc w:val="both"/>
            </w:pPr>
            <w:r w:rsidRPr="00875238">
              <w:rPr>
                <w:b/>
              </w:rPr>
              <w:t>Izvor financiranja:</w:t>
            </w:r>
            <w:r w:rsidRPr="00875238">
              <w:t xml:space="preserve"> opći prihodi i primitci - županijski proračun</w:t>
            </w:r>
          </w:p>
          <w:p w14:paraId="1F2384BD" w14:textId="77777777" w:rsidR="00875238" w:rsidRPr="00875238" w:rsidRDefault="00875238" w:rsidP="000C6558">
            <w:pPr>
              <w:suppressAutoHyphens/>
              <w:jc w:val="both"/>
              <w:rPr>
                <w:rFonts w:ascii="Times New Roman" w:hAnsi="Times New Roman" w:cs="Times New Roman"/>
                <w:b/>
                <w:sz w:val="24"/>
                <w:szCs w:val="24"/>
                <w:lang w:eastAsia="ar-SA"/>
              </w:rPr>
            </w:pPr>
          </w:p>
          <w:p w14:paraId="30A7FB90" w14:textId="77777777" w:rsidR="00875238" w:rsidRPr="00875238" w:rsidRDefault="00875238" w:rsidP="000C6558">
            <w:pPr>
              <w:pStyle w:val="ListParagraph1"/>
              <w:autoSpaceDE w:val="0"/>
              <w:autoSpaceDN w:val="0"/>
              <w:adjustRightInd w:val="0"/>
              <w:ind w:left="0"/>
              <w:jc w:val="both"/>
              <w:rPr>
                <w:bCs/>
              </w:rPr>
            </w:pPr>
            <w:r w:rsidRPr="00875238">
              <w:rPr>
                <w:b/>
              </w:rPr>
              <w:t xml:space="preserve">Aktivnost A100003 Programi i projekti udruga- </w:t>
            </w:r>
            <w:r w:rsidRPr="00875238">
              <w:rPr>
                <w:bCs/>
              </w:rPr>
              <w:t xml:space="preserve">aktivnost usmjerena </w:t>
            </w:r>
            <w:r w:rsidRPr="00875238">
              <w:t xml:space="preserve">jačanju civilnog društva u socijalno-humanitarnim i sličnim djelatnostima na području Sisačko-moslavačke županije. </w:t>
            </w:r>
          </w:p>
          <w:p w14:paraId="376A96EF" w14:textId="77777777" w:rsidR="00875238" w:rsidRPr="00875238" w:rsidRDefault="00875238" w:rsidP="000C6558">
            <w:pPr>
              <w:pStyle w:val="ListParagraph1"/>
              <w:autoSpaceDE w:val="0"/>
              <w:autoSpaceDN w:val="0"/>
              <w:adjustRightInd w:val="0"/>
              <w:ind w:left="0"/>
              <w:jc w:val="both"/>
            </w:pPr>
          </w:p>
          <w:p w14:paraId="0F2D1D94" w14:textId="77777777" w:rsidR="00875238" w:rsidRPr="00875238" w:rsidRDefault="00875238" w:rsidP="000C6558">
            <w:pPr>
              <w:pStyle w:val="ListParagraph1"/>
              <w:autoSpaceDE w:val="0"/>
              <w:autoSpaceDN w:val="0"/>
              <w:adjustRightInd w:val="0"/>
              <w:ind w:left="0"/>
              <w:jc w:val="both"/>
            </w:pPr>
            <w:r w:rsidRPr="00875238">
              <w:t>PLANIRANA SREDSTVA: 315.000,00 kn</w:t>
            </w:r>
          </w:p>
          <w:p w14:paraId="50D46692" w14:textId="77777777" w:rsidR="00875238" w:rsidRPr="00875238" w:rsidRDefault="00875238" w:rsidP="000C6558">
            <w:pPr>
              <w:pStyle w:val="ListParagraph1"/>
              <w:autoSpaceDE w:val="0"/>
              <w:autoSpaceDN w:val="0"/>
              <w:adjustRightInd w:val="0"/>
              <w:ind w:left="0"/>
              <w:jc w:val="both"/>
            </w:pPr>
            <w:r w:rsidRPr="00875238">
              <w:t xml:space="preserve">REALIZACIJA:  51.218,15 kn </w:t>
            </w:r>
          </w:p>
          <w:p w14:paraId="7F6FC487" w14:textId="77777777" w:rsidR="00875238" w:rsidRPr="00875238" w:rsidRDefault="00875238" w:rsidP="000C6558">
            <w:pPr>
              <w:pStyle w:val="Bezproreda"/>
              <w:jc w:val="both"/>
              <w:rPr>
                <w:rFonts w:ascii="Times New Roman" w:hAnsi="Times New Roman"/>
                <w:sz w:val="24"/>
                <w:szCs w:val="24"/>
              </w:rPr>
            </w:pPr>
            <w:r w:rsidRPr="00875238">
              <w:rPr>
                <w:rFonts w:ascii="Times New Roman" w:hAnsi="Times New Roman"/>
                <w:sz w:val="24"/>
                <w:szCs w:val="24"/>
              </w:rPr>
              <w:t>Kroz aktivnost je sufinanciran rad dviju pučkih kuhinja, Caritasa Sisačke biskupije i Dobrotvornog društva Merhamet iz Siska te se pružala podrška nužnom radu organizacija civilnog društva.</w:t>
            </w:r>
          </w:p>
          <w:p w14:paraId="34D264E0" w14:textId="77777777" w:rsidR="00875238" w:rsidRPr="00875238" w:rsidRDefault="00875238" w:rsidP="000C6558">
            <w:pPr>
              <w:pStyle w:val="ListParagraph1"/>
              <w:autoSpaceDE w:val="0"/>
              <w:autoSpaceDN w:val="0"/>
              <w:adjustRightInd w:val="0"/>
              <w:ind w:left="0"/>
              <w:jc w:val="both"/>
            </w:pPr>
          </w:p>
          <w:p w14:paraId="0674C450" w14:textId="77777777" w:rsidR="00875238" w:rsidRPr="00875238" w:rsidRDefault="00875238" w:rsidP="000C6558">
            <w:pPr>
              <w:pStyle w:val="ListParagraph1"/>
              <w:autoSpaceDE w:val="0"/>
              <w:autoSpaceDN w:val="0"/>
              <w:adjustRightInd w:val="0"/>
              <w:ind w:left="0"/>
              <w:jc w:val="both"/>
            </w:pPr>
            <w:r w:rsidRPr="00875238">
              <w:rPr>
                <w:b/>
              </w:rPr>
              <w:t xml:space="preserve">Aktivnost A100004 Program obilježavanja Dana branitelja SMŽ - </w:t>
            </w:r>
            <w:r w:rsidRPr="00875238">
              <w:t xml:space="preserve">program se realizira obilježavanjem obljetnica prvih vojno-oslobodilačkih akcija, obilaskom spomen obilježja poginulim hrvatskim braniteljima, organizacijom </w:t>
            </w:r>
            <w:r w:rsidRPr="00875238">
              <w:lastRenderedPageBreak/>
              <w:t xml:space="preserve">sportskih aktivnosti i sl. s ciljem očuvanja digniteta Domovinskog rata i hrvatskih branitelja. </w:t>
            </w:r>
          </w:p>
          <w:p w14:paraId="489BE9DC" w14:textId="77777777" w:rsidR="00875238" w:rsidRPr="00875238" w:rsidRDefault="00875238" w:rsidP="000C6558">
            <w:pPr>
              <w:pStyle w:val="ListParagraph1"/>
              <w:autoSpaceDE w:val="0"/>
              <w:autoSpaceDN w:val="0"/>
              <w:adjustRightInd w:val="0"/>
              <w:ind w:left="0"/>
              <w:jc w:val="both"/>
            </w:pPr>
          </w:p>
          <w:p w14:paraId="20676AA0" w14:textId="77777777" w:rsidR="00875238" w:rsidRPr="00875238" w:rsidRDefault="00875238" w:rsidP="000C6558">
            <w:pPr>
              <w:pStyle w:val="ListParagraph1"/>
              <w:autoSpaceDE w:val="0"/>
              <w:autoSpaceDN w:val="0"/>
              <w:adjustRightInd w:val="0"/>
              <w:ind w:left="0"/>
            </w:pPr>
            <w:r w:rsidRPr="00875238">
              <w:t>PLANIRANA SREDSTVA: 50.000,00 kn</w:t>
            </w:r>
          </w:p>
          <w:p w14:paraId="3A723D77" w14:textId="77777777" w:rsidR="00875238" w:rsidRPr="00875238" w:rsidRDefault="00875238" w:rsidP="000C6558">
            <w:pPr>
              <w:pStyle w:val="ListParagraph1"/>
              <w:autoSpaceDE w:val="0"/>
              <w:autoSpaceDN w:val="0"/>
              <w:adjustRightInd w:val="0"/>
              <w:ind w:left="0"/>
              <w:jc w:val="both"/>
            </w:pPr>
            <w:r w:rsidRPr="00875238">
              <w:t xml:space="preserve">REALIZACIJA: 0,00 kn </w:t>
            </w:r>
          </w:p>
          <w:p w14:paraId="4BACC0B1" w14:textId="77777777" w:rsidR="00875238" w:rsidRPr="00875238" w:rsidRDefault="00875238" w:rsidP="000C6558">
            <w:pPr>
              <w:pStyle w:val="ListParagraph1"/>
              <w:autoSpaceDE w:val="0"/>
              <w:autoSpaceDN w:val="0"/>
              <w:adjustRightInd w:val="0"/>
              <w:ind w:left="0"/>
              <w:jc w:val="both"/>
            </w:pPr>
            <w:r w:rsidRPr="00875238">
              <w:t xml:space="preserve">Dan branitelja Sisačko-moslavačke županije obilježava se tijekom listopada, stoga u izvještajnom razdoblju nije bilo troškova. </w:t>
            </w:r>
          </w:p>
          <w:p w14:paraId="3D692490" w14:textId="77777777" w:rsidR="00875238" w:rsidRPr="00875238" w:rsidRDefault="00875238" w:rsidP="000C6558">
            <w:pPr>
              <w:pStyle w:val="ListParagraph1"/>
              <w:autoSpaceDE w:val="0"/>
              <w:autoSpaceDN w:val="0"/>
              <w:adjustRightInd w:val="0"/>
              <w:ind w:left="0"/>
              <w:jc w:val="both"/>
              <w:rPr>
                <w:b/>
              </w:rPr>
            </w:pPr>
          </w:p>
          <w:p w14:paraId="05AC6F20" w14:textId="77777777" w:rsidR="00875238" w:rsidRPr="00875238" w:rsidRDefault="00875238" w:rsidP="000C6558">
            <w:pPr>
              <w:pStyle w:val="ListParagraph1"/>
              <w:autoSpaceDE w:val="0"/>
              <w:autoSpaceDN w:val="0"/>
              <w:adjustRightInd w:val="0"/>
              <w:ind w:left="0"/>
              <w:jc w:val="both"/>
            </w:pPr>
            <w:r w:rsidRPr="00875238">
              <w:rPr>
                <w:b/>
              </w:rPr>
              <w:t>Aktivnost A100005 Crveni križ SMŽ- s</w:t>
            </w:r>
            <w:r w:rsidRPr="00875238">
              <w:t>ufinanciranje rada Hrvatskog crvenog križa – Zajednice udruga društava Crvenog križa Sisačko-moslavačke županije s ciljem osiguravanja novčanih sredstava za rad i djelovanje Službe traženja i za javne ovlasti te redovnu djelatnost Crvenog križa Sisačko-moslavačke županije.</w:t>
            </w:r>
          </w:p>
          <w:p w14:paraId="432FC4B0" w14:textId="77777777" w:rsidR="00875238" w:rsidRPr="00875238" w:rsidRDefault="00875238" w:rsidP="000C6558">
            <w:pPr>
              <w:pStyle w:val="ListParagraph1"/>
              <w:autoSpaceDE w:val="0"/>
              <w:autoSpaceDN w:val="0"/>
              <w:adjustRightInd w:val="0"/>
              <w:ind w:left="0"/>
              <w:jc w:val="both"/>
            </w:pPr>
          </w:p>
          <w:p w14:paraId="1A997845" w14:textId="77777777" w:rsidR="00875238" w:rsidRPr="00875238" w:rsidRDefault="00875238" w:rsidP="000C6558">
            <w:pPr>
              <w:pStyle w:val="ListParagraph1"/>
              <w:autoSpaceDE w:val="0"/>
              <w:autoSpaceDN w:val="0"/>
              <w:adjustRightInd w:val="0"/>
              <w:ind w:left="0"/>
            </w:pPr>
            <w:r w:rsidRPr="00875238">
              <w:t>PLANIRANA SREDSTVA: 100.000,00 kn</w:t>
            </w:r>
          </w:p>
          <w:p w14:paraId="0CA7AADD" w14:textId="77777777" w:rsidR="00875238" w:rsidRPr="00875238" w:rsidRDefault="00875238" w:rsidP="000C6558">
            <w:pPr>
              <w:pStyle w:val="ListParagraph1"/>
              <w:autoSpaceDE w:val="0"/>
              <w:autoSpaceDN w:val="0"/>
              <w:adjustRightInd w:val="0"/>
              <w:ind w:left="0"/>
            </w:pPr>
            <w:r w:rsidRPr="00875238">
              <w:t xml:space="preserve">REALIZACIJA: 50.000,00 kn </w:t>
            </w:r>
          </w:p>
          <w:p w14:paraId="175291D1" w14:textId="77777777" w:rsidR="00875238" w:rsidRPr="00875238" w:rsidRDefault="00875238" w:rsidP="000C6558">
            <w:pPr>
              <w:pStyle w:val="ListParagraph1"/>
              <w:autoSpaceDE w:val="0"/>
              <w:autoSpaceDN w:val="0"/>
              <w:adjustRightInd w:val="0"/>
              <w:ind w:left="0"/>
            </w:pPr>
            <w:r w:rsidRPr="00875238">
              <w:t xml:space="preserve">Sredstva se doznačuju po dostavljenim zahtjevima. </w:t>
            </w:r>
          </w:p>
          <w:p w14:paraId="55B0B4E0" w14:textId="77777777" w:rsidR="00875238" w:rsidRPr="00875238" w:rsidRDefault="00875238" w:rsidP="000C6558">
            <w:pPr>
              <w:pStyle w:val="ListParagraph1"/>
              <w:autoSpaceDE w:val="0"/>
              <w:autoSpaceDN w:val="0"/>
              <w:adjustRightInd w:val="0"/>
              <w:ind w:left="0"/>
              <w:jc w:val="both"/>
              <w:rPr>
                <w:b/>
              </w:rPr>
            </w:pPr>
            <w:r w:rsidRPr="00875238">
              <w:rPr>
                <w:b/>
              </w:rPr>
              <w:t xml:space="preserve">                                                                                                                                                                                                                                   </w:t>
            </w:r>
          </w:p>
          <w:p w14:paraId="7717C6D2" w14:textId="77777777" w:rsidR="00875238" w:rsidRPr="00875238" w:rsidRDefault="00875238" w:rsidP="000C6558">
            <w:pPr>
              <w:pStyle w:val="ListParagraph1"/>
              <w:autoSpaceDE w:val="0"/>
              <w:autoSpaceDN w:val="0"/>
              <w:adjustRightInd w:val="0"/>
              <w:ind w:left="0"/>
              <w:jc w:val="both"/>
            </w:pPr>
            <w:r w:rsidRPr="00875238">
              <w:rPr>
                <w:b/>
              </w:rPr>
              <w:t xml:space="preserve">Aktivnost A100006 Pomoć socijalno ugroženim obiteljima- </w:t>
            </w:r>
            <w:r w:rsidRPr="00875238">
              <w:rPr>
                <w:bCs/>
              </w:rPr>
              <w:t xml:space="preserve">cilj aktivnosti je </w:t>
            </w:r>
            <w:r w:rsidRPr="00875238">
              <w:t>pružanje novčane pomoći pojedincima i obiteljima koje se nalaze u socijalno-zaštitnoj potrebi, podizanje kvalitete života građana Sisačko-moslavačke županije, jačanje socijalne sigurnosti stanovnika Sisačko-moslavačke županije.</w:t>
            </w:r>
          </w:p>
          <w:p w14:paraId="66335123" w14:textId="77777777" w:rsidR="00875238" w:rsidRPr="00875238" w:rsidRDefault="00875238" w:rsidP="000C6558">
            <w:pPr>
              <w:pStyle w:val="ListParagraph1"/>
              <w:autoSpaceDE w:val="0"/>
              <w:autoSpaceDN w:val="0"/>
              <w:adjustRightInd w:val="0"/>
              <w:ind w:left="0"/>
              <w:jc w:val="both"/>
            </w:pPr>
          </w:p>
          <w:p w14:paraId="59BC8674" w14:textId="77777777" w:rsidR="00875238" w:rsidRPr="00875238" w:rsidRDefault="00875238" w:rsidP="000C6558">
            <w:pPr>
              <w:pStyle w:val="ListParagraph1"/>
              <w:tabs>
                <w:tab w:val="left" w:pos="440"/>
              </w:tabs>
              <w:autoSpaceDE w:val="0"/>
              <w:autoSpaceDN w:val="0"/>
              <w:adjustRightInd w:val="0"/>
              <w:ind w:left="0"/>
              <w:jc w:val="both"/>
            </w:pPr>
            <w:r w:rsidRPr="00875238">
              <w:t>PLANIRANA SREDSTVA: 500.000,00 kn</w:t>
            </w:r>
          </w:p>
          <w:p w14:paraId="307EE8B5" w14:textId="77777777" w:rsidR="00875238" w:rsidRPr="00875238" w:rsidRDefault="00875238" w:rsidP="000C6558">
            <w:pPr>
              <w:pStyle w:val="ListParagraph1"/>
              <w:autoSpaceDE w:val="0"/>
              <w:autoSpaceDN w:val="0"/>
              <w:adjustRightInd w:val="0"/>
              <w:ind w:left="0"/>
            </w:pPr>
            <w:r w:rsidRPr="00875238">
              <w:t xml:space="preserve">REALIZACIJA: 341.800,00 kn  </w:t>
            </w:r>
          </w:p>
          <w:p w14:paraId="0FB2360F" w14:textId="77777777" w:rsidR="00875238" w:rsidRPr="00875238" w:rsidRDefault="00875238" w:rsidP="000C6558">
            <w:pPr>
              <w:pStyle w:val="ListParagraph1"/>
              <w:autoSpaceDE w:val="0"/>
              <w:autoSpaceDN w:val="0"/>
              <w:adjustRightInd w:val="0"/>
              <w:ind w:left="0"/>
              <w:jc w:val="both"/>
            </w:pPr>
            <w:r w:rsidRPr="00875238">
              <w:t>Tijekom prvog polugodišta 2020. godine zaprimljeno je 408 zahtjeva za jednokratnu novčanu pomoć, a odobreno je 256 obitelji i samaca.</w:t>
            </w:r>
          </w:p>
          <w:p w14:paraId="42D089CF" w14:textId="77777777" w:rsidR="00875238" w:rsidRPr="00875238" w:rsidRDefault="00875238" w:rsidP="000C6558">
            <w:pPr>
              <w:pStyle w:val="ListParagraph1"/>
              <w:autoSpaceDE w:val="0"/>
              <w:autoSpaceDN w:val="0"/>
              <w:adjustRightInd w:val="0"/>
              <w:ind w:left="0"/>
            </w:pPr>
          </w:p>
          <w:p w14:paraId="1C470458" w14:textId="77777777" w:rsidR="00875238" w:rsidRPr="00875238" w:rsidRDefault="00875238" w:rsidP="000C6558">
            <w:pPr>
              <w:pStyle w:val="ListParagraph1"/>
              <w:autoSpaceDE w:val="0"/>
              <w:autoSpaceDN w:val="0"/>
              <w:adjustRightInd w:val="0"/>
              <w:ind w:left="0"/>
              <w:jc w:val="both"/>
            </w:pPr>
            <w:r w:rsidRPr="00875238">
              <w:rPr>
                <w:b/>
              </w:rPr>
              <w:t xml:space="preserve">Aktivnost A100007  Nacionalna strategija zaštite od nasilja u obitelji- </w:t>
            </w:r>
            <w:r w:rsidRPr="00875238">
              <w:t xml:space="preserve">usmjerena na financiranje programa tajnog skloništa i savjetovališta za žene i djecu žrtve obiteljskog nasilja („Sigurna kuća“) koje provodi Centar za žene Adela, Sisak. </w:t>
            </w:r>
          </w:p>
          <w:p w14:paraId="6B7E74F7" w14:textId="77777777" w:rsidR="00875238" w:rsidRPr="00875238" w:rsidRDefault="00875238" w:rsidP="000C6558">
            <w:pPr>
              <w:pStyle w:val="ListParagraph1"/>
              <w:autoSpaceDE w:val="0"/>
              <w:autoSpaceDN w:val="0"/>
              <w:adjustRightInd w:val="0"/>
              <w:ind w:left="0"/>
              <w:jc w:val="both"/>
            </w:pPr>
          </w:p>
          <w:p w14:paraId="6D5A0F21" w14:textId="77777777" w:rsidR="00875238" w:rsidRPr="00875238" w:rsidRDefault="00875238" w:rsidP="000C6558">
            <w:pPr>
              <w:pStyle w:val="ListParagraph1"/>
              <w:autoSpaceDE w:val="0"/>
              <w:autoSpaceDN w:val="0"/>
              <w:adjustRightInd w:val="0"/>
              <w:ind w:left="0"/>
              <w:jc w:val="both"/>
            </w:pPr>
            <w:r w:rsidRPr="00875238">
              <w:t>PLANIRANA SREDSTVA: 170.000,00 kn</w:t>
            </w:r>
          </w:p>
          <w:p w14:paraId="3303584E" w14:textId="77777777" w:rsidR="00875238" w:rsidRPr="00875238" w:rsidRDefault="00875238" w:rsidP="000C6558">
            <w:pPr>
              <w:pStyle w:val="ListParagraph1"/>
              <w:autoSpaceDE w:val="0"/>
              <w:autoSpaceDN w:val="0"/>
              <w:adjustRightInd w:val="0"/>
              <w:ind w:left="0"/>
              <w:jc w:val="both"/>
            </w:pPr>
            <w:r w:rsidRPr="00875238">
              <w:t xml:space="preserve">REALIZACIJA: 90.000,00 kn </w:t>
            </w:r>
          </w:p>
          <w:p w14:paraId="225F70CB" w14:textId="77777777" w:rsidR="00875238" w:rsidRPr="00875238" w:rsidRDefault="00875238" w:rsidP="000C6558">
            <w:pPr>
              <w:pStyle w:val="ListParagraph1"/>
              <w:autoSpaceDE w:val="0"/>
              <w:autoSpaceDN w:val="0"/>
              <w:adjustRightInd w:val="0"/>
              <w:ind w:left="0"/>
              <w:jc w:val="both"/>
            </w:pPr>
            <w:r w:rsidRPr="00875238">
              <w:t>„Sigurna kuća“ pružila je smještaj za 15 žena i  20 mlt. djece kojima je davala usluge individualnog i grupnog savjetodavnog rada, psihološko savjetovanje s ciljem resocijalizacije i osnaživanja korisnika usluga te je surađivala s CZSS, Hrvatskim zavodom za zapošljavanje, školama i drugim nadležnim institucijama.</w:t>
            </w:r>
          </w:p>
          <w:p w14:paraId="4276E806" w14:textId="77777777" w:rsidR="00875238" w:rsidRPr="00875238" w:rsidRDefault="00875238" w:rsidP="000C6558">
            <w:pPr>
              <w:pStyle w:val="ListParagraph1"/>
              <w:autoSpaceDE w:val="0"/>
              <w:autoSpaceDN w:val="0"/>
              <w:adjustRightInd w:val="0"/>
              <w:ind w:left="0"/>
              <w:jc w:val="both"/>
            </w:pPr>
          </w:p>
          <w:p w14:paraId="09AC3F71" w14:textId="77777777" w:rsidR="00875238" w:rsidRPr="00875238" w:rsidRDefault="00875238" w:rsidP="000C6558">
            <w:pPr>
              <w:pStyle w:val="ListParagraph1"/>
              <w:autoSpaceDE w:val="0"/>
              <w:autoSpaceDN w:val="0"/>
              <w:adjustRightInd w:val="0"/>
              <w:ind w:left="0"/>
              <w:jc w:val="both"/>
              <w:rPr>
                <w:b/>
              </w:rPr>
            </w:pPr>
            <w:r w:rsidRPr="00875238">
              <w:rPr>
                <w:b/>
              </w:rPr>
              <w:t xml:space="preserve">Aktivnost A100008  Nacionalna strategija izjednačavanja mogućnosti osoba s invaliditetom- </w:t>
            </w:r>
            <w:r w:rsidRPr="00875238">
              <w:rPr>
                <w:bCs/>
              </w:rPr>
              <w:t>aktivnost usmjerena na</w:t>
            </w:r>
            <w:r w:rsidRPr="00875238">
              <w:rPr>
                <w:b/>
              </w:rPr>
              <w:t xml:space="preserve"> </w:t>
            </w:r>
            <w:r w:rsidRPr="00875238">
              <w:t>poboljšanje i povećanje izvaninstitucijskih oblika pomoći i skrbi u Sisačko-moslavačkoj županiji:</w:t>
            </w:r>
          </w:p>
          <w:p w14:paraId="300A82D5" w14:textId="77777777" w:rsidR="00875238" w:rsidRPr="00875238" w:rsidRDefault="00875238" w:rsidP="000C6558">
            <w:pPr>
              <w:pStyle w:val="ListParagraph1"/>
              <w:autoSpaceDE w:val="0"/>
              <w:autoSpaceDN w:val="0"/>
              <w:adjustRightInd w:val="0"/>
              <w:ind w:left="0"/>
              <w:jc w:val="both"/>
              <w:rPr>
                <w:b/>
              </w:rPr>
            </w:pPr>
          </w:p>
          <w:p w14:paraId="1E49E25F" w14:textId="77777777" w:rsidR="00875238" w:rsidRPr="00875238" w:rsidRDefault="00875238" w:rsidP="00875238">
            <w:pPr>
              <w:pStyle w:val="ListParagraph1"/>
              <w:numPr>
                <w:ilvl w:val="0"/>
                <w:numId w:val="16"/>
              </w:numPr>
              <w:autoSpaceDE w:val="0"/>
              <w:autoSpaceDN w:val="0"/>
              <w:adjustRightInd w:val="0"/>
              <w:jc w:val="both"/>
            </w:pPr>
            <w:r w:rsidRPr="00875238">
              <w:t>financiranje programa „Mala kuća“ kojeg provodi Udruga osoba s invaliditetom Sisačko-moslavačke županije</w:t>
            </w:r>
          </w:p>
          <w:p w14:paraId="137E2ACF" w14:textId="77777777" w:rsidR="00875238" w:rsidRPr="00875238" w:rsidRDefault="00875238" w:rsidP="00875238">
            <w:pPr>
              <w:pStyle w:val="ListParagraph1"/>
              <w:numPr>
                <w:ilvl w:val="0"/>
                <w:numId w:val="16"/>
              </w:numPr>
              <w:autoSpaceDE w:val="0"/>
              <w:autoSpaceDN w:val="0"/>
              <w:adjustRightInd w:val="0"/>
              <w:jc w:val="both"/>
            </w:pPr>
            <w:r w:rsidRPr="00875238">
              <w:t>financiranje programa „Dnevni centar slijepih“ kojeg provodi Udruga slijepih Sisačko-moslavačke županije.</w:t>
            </w:r>
          </w:p>
          <w:p w14:paraId="6A3D07EF" w14:textId="77777777" w:rsidR="00875238" w:rsidRPr="00875238" w:rsidRDefault="00875238" w:rsidP="000C6558">
            <w:pPr>
              <w:pStyle w:val="ListParagraph1"/>
              <w:autoSpaceDE w:val="0"/>
              <w:autoSpaceDN w:val="0"/>
              <w:adjustRightInd w:val="0"/>
              <w:ind w:left="0"/>
              <w:jc w:val="both"/>
            </w:pPr>
          </w:p>
          <w:p w14:paraId="53772D01" w14:textId="77777777" w:rsidR="004D29C3" w:rsidRDefault="004D29C3" w:rsidP="000C6558">
            <w:pPr>
              <w:pStyle w:val="ListParagraph1"/>
              <w:autoSpaceDE w:val="0"/>
              <w:autoSpaceDN w:val="0"/>
              <w:adjustRightInd w:val="0"/>
              <w:ind w:left="0"/>
              <w:jc w:val="both"/>
            </w:pPr>
          </w:p>
          <w:p w14:paraId="426659A1" w14:textId="65539B3C" w:rsidR="00875238" w:rsidRPr="00875238" w:rsidRDefault="00875238" w:rsidP="000C6558">
            <w:pPr>
              <w:pStyle w:val="ListParagraph1"/>
              <w:autoSpaceDE w:val="0"/>
              <w:autoSpaceDN w:val="0"/>
              <w:adjustRightInd w:val="0"/>
              <w:ind w:left="0"/>
              <w:jc w:val="both"/>
            </w:pPr>
            <w:r w:rsidRPr="00875238">
              <w:t xml:space="preserve">PLANIRANA SREDSTVA: 75.000,00 kn </w:t>
            </w:r>
          </w:p>
          <w:p w14:paraId="6B894E5A" w14:textId="77777777" w:rsidR="00875238" w:rsidRPr="00875238" w:rsidRDefault="00875238" w:rsidP="000C6558">
            <w:pPr>
              <w:pStyle w:val="ListParagraph1"/>
              <w:autoSpaceDE w:val="0"/>
              <w:autoSpaceDN w:val="0"/>
              <w:adjustRightInd w:val="0"/>
              <w:ind w:left="0"/>
              <w:jc w:val="both"/>
            </w:pPr>
            <w:r w:rsidRPr="00875238">
              <w:t xml:space="preserve">REALIZACIJA: 37.500,00 kn </w:t>
            </w:r>
          </w:p>
          <w:p w14:paraId="0D8FBCDF" w14:textId="77777777" w:rsidR="00875238" w:rsidRPr="00875238" w:rsidRDefault="00875238" w:rsidP="000C6558">
            <w:pPr>
              <w:pStyle w:val="ListParagraph1"/>
              <w:autoSpaceDE w:val="0"/>
              <w:autoSpaceDN w:val="0"/>
              <w:adjustRightInd w:val="0"/>
              <w:ind w:left="0"/>
              <w:jc w:val="both"/>
            </w:pPr>
          </w:p>
          <w:p w14:paraId="5E4D7952" w14:textId="77777777" w:rsidR="00875238" w:rsidRPr="00875238" w:rsidRDefault="00875238" w:rsidP="000C6558">
            <w:pPr>
              <w:pStyle w:val="ListParagraph1"/>
              <w:autoSpaceDE w:val="0"/>
              <w:autoSpaceDN w:val="0"/>
              <w:adjustRightInd w:val="0"/>
              <w:ind w:left="0"/>
              <w:jc w:val="both"/>
            </w:pPr>
            <w:r w:rsidRPr="00875238">
              <w:tab/>
            </w:r>
            <w:r w:rsidRPr="00875238">
              <w:tab/>
            </w:r>
            <w:r w:rsidRPr="00875238">
              <w:tab/>
            </w:r>
            <w:r w:rsidRPr="00875238">
              <w:tab/>
              <w:t xml:space="preserve">      </w:t>
            </w:r>
            <w:r w:rsidRPr="00875238">
              <w:tab/>
            </w:r>
            <w:r w:rsidRPr="00875238">
              <w:tab/>
            </w:r>
          </w:p>
          <w:p w14:paraId="5D343579" w14:textId="77777777" w:rsidR="00875238" w:rsidRPr="00875238" w:rsidRDefault="00875238" w:rsidP="000C6558">
            <w:pPr>
              <w:pStyle w:val="ListParagraph1"/>
              <w:autoSpaceDE w:val="0"/>
              <w:autoSpaceDN w:val="0"/>
              <w:adjustRightInd w:val="0"/>
              <w:ind w:left="0"/>
            </w:pPr>
            <w:r w:rsidRPr="00875238">
              <w:t>UDRUGA OSOBA S INVALIDITETOM SMŽ</w:t>
            </w:r>
          </w:p>
          <w:p w14:paraId="36F4585F" w14:textId="77777777" w:rsidR="00875238" w:rsidRPr="00875238" w:rsidRDefault="00875238" w:rsidP="000C6558">
            <w:pPr>
              <w:pStyle w:val="ListParagraph1"/>
              <w:autoSpaceDE w:val="0"/>
              <w:autoSpaceDN w:val="0"/>
              <w:adjustRightInd w:val="0"/>
              <w:ind w:left="0"/>
            </w:pPr>
            <w:r w:rsidRPr="00875238">
              <w:t>Program „Mala kuća“ Petrinja</w:t>
            </w:r>
          </w:p>
          <w:p w14:paraId="56EF0030" w14:textId="77777777" w:rsidR="00875238" w:rsidRPr="00875238" w:rsidRDefault="00875238" w:rsidP="000C6558">
            <w:pPr>
              <w:pStyle w:val="ListParagraph1"/>
              <w:autoSpaceDE w:val="0"/>
              <w:autoSpaceDN w:val="0"/>
              <w:adjustRightInd w:val="0"/>
              <w:ind w:left="0"/>
            </w:pPr>
          </w:p>
          <w:p w14:paraId="29E71CD0" w14:textId="77777777" w:rsidR="00875238" w:rsidRPr="00875238" w:rsidRDefault="00875238" w:rsidP="000C6558">
            <w:pPr>
              <w:pStyle w:val="ListParagraph1"/>
              <w:autoSpaceDE w:val="0"/>
              <w:autoSpaceDN w:val="0"/>
              <w:adjustRightInd w:val="0"/>
              <w:ind w:left="0"/>
            </w:pPr>
            <w:r w:rsidRPr="00875238">
              <w:t>Planirana sredstva: 50.000,00 kn</w:t>
            </w:r>
          </w:p>
          <w:p w14:paraId="22491634" w14:textId="77777777" w:rsidR="00875238" w:rsidRPr="00875238" w:rsidRDefault="00875238" w:rsidP="000C6558">
            <w:pPr>
              <w:pStyle w:val="ListParagraph1"/>
              <w:autoSpaceDE w:val="0"/>
              <w:autoSpaceDN w:val="0"/>
              <w:adjustRightInd w:val="0"/>
              <w:ind w:left="0"/>
            </w:pPr>
            <w:r w:rsidRPr="00875238">
              <w:t xml:space="preserve">Realizacija: 25.000,00 kn </w:t>
            </w:r>
          </w:p>
          <w:p w14:paraId="68E59D08" w14:textId="77777777" w:rsidR="00875238" w:rsidRPr="00875238" w:rsidRDefault="00875238" w:rsidP="000C6558">
            <w:pPr>
              <w:pStyle w:val="ListParagraph1"/>
              <w:autoSpaceDE w:val="0"/>
              <w:autoSpaceDN w:val="0"/>
              <w:adjustRightInd w:val="0"/>
              <w:ind w:left="0"/>
            </w:pPr>
          </w:p>
          <w:p w14:paraId="4BC63B6F" w14:textId="77777777" w:rsidR="00875238" w:rsidRPr="00875238" w:rsidRDefault="00875238" w:rsidP="00875238">
            <w:pPr>
              <w:pStyle w:val="ListParagraph1"/>
              <w:numPr>
                <w:ilvl w:val="0"/>
                <w:numId w:val="3"/>
              </w:numPr>
              <w:autoSpaceDE w:val="0"/>
              <w:autoSpaceDN w:val="0"/>
              <w:adjustRightInd w:val="0"/>
              <w:jc w:val="both"/>
            </w:pPr>
            <w:r w:rsidRPr="00875238">
              <w:t>omogućen je stručni tretman djeci i mladima s teškoćama u razvoju starosti 2-14 godina u mjestu življenja ili u neposrednoj blizini zbog čega bi, u protivnom, svi korisnici ovih usluga morali putovati u Zagreb,</w:t>
            </w:r>
          </w:p>
          <w:p w14:paraId="0EE2F103" w14:textId="77777777" w:rsidR="00875238" w:rsidRPr="00875238" w:rsidRDefault="00875238" w:rsidP="00875238">
            <w:pPr>
              <w:pStyle w:val="ListParagraph1"/>
              <w:numPr>
                <w:ilvl w:val="0"/>
                <w:numId w:val="3"/>
              </w:numPr>
              <w:autoSpaceDE w:val="0"/>
              <w:autoSpaceDN w:val="0"/>
              <w:adjustRightInd w:val="0"/>
              <w:jc w:val="both"/>
            </w:pPr>
            <w:r w:rsidRPr="00875238">
              <w:t>kako je program besplatan, smanjeni su financijski izdaci roditelja koji bi za pružanje navedenih usluga morali ići u Zagreb,</w:t>
            </w:r>
          </w:p>
          <w:p w14:paraId="3344B1D8" w14:textId="77777777" w:rsidR="00875238" w:rsidRPr="00875238" w:rsidRDefault="00875238" w:rsidP="00875238">
            <w:pPr>
              <w:pStyle w:val="ListParagraph1"/>
              <w:numPr>
                <w:ilvl w:val="0"/>
                <w:numId w:val="3"/>
              </w:numPr>
              <w:autoSpaceDE w:val="0"/>
              <w:autoSpaceDN w:val="0"/>
              <w:adjustRightInd w:val="0"/>
              <w:jc w:val="both"/>
            </w:pPr>
            <w:r w:rsidRPr="00875238">
              <w:t>šira zajednica senzibilizirana je za probleme djece s teškoćama u razvoju, unaprijeđene su njihove radne i komunikacijske vještine,</w:t>
            </w:r>
          </w:p>
          <w:p w14:paraId="6D677652" w14:textId="77777777" w:rsidR="00875238" w:rsidRPr="00875238" w:rsidRDefault="00875238" w:rsidP="00875238">
            <w:pPr>
              <w:pStyle w:val="ListParagraph1"/>
              <w:numPr>
                <w:ilvl w:val="0"/>
                <w:numId w:val="12"/>
              </w:numPr>
              <w:autoSpaceDE w:val="0"/>
              <w:autoSpaceDN w:val="0"/>
              <w:adjustRightInd w:val="0"/>
              <w:jc w:val="both"/>
            </w:pPr>
            <w:r w:rsidRPr="00875238">
              <w:t>djeci i mladima s TUR usluge pružaju radni terapeut i fizioterapeut ,</w:t>
            </w:r>
          </w:p>
          <w:p w14:paraId="3533133D" w14:textId="77777777" w:rsidR="00875238" w:rsidRPr="00875238" w:rsidRDefault="00875238" w:rsidP="00875238">
            <w:pPr>
              <w:pStyle w:val="ListParagraph1"/>
              <w:numPr>
                <w:ilvl w:val="0"/>
                <w:numId w:val="12"/>
              </w:numPr>
              <w:autoSpaceDE w:val="0"/>
              <w:autoSpaceDN w:val="0"/>
              <w:adjustRightInd w:val="0"/>
              <w:jc w:val="both"/>
            </w:pPr>
            <w:r w:rsidRPr="00875238">
              <w:t xml:space="preserve">igraonice za djecu održavaju se 4 tjedno u trajanju 90 minuta, </w:t>
            </w:r>
          </w:p>
          <w:p w14:paraId="0375D0EC" w14:textId="77777777" w:rsidR="00875238" w:rsidRPr="00875238" w:rsidRDefault="00875238" w:rsidP="00875238">
            <w:pPr>
              <w:pStyle w:val="ListParagraph1"/>
              <w:numPr>
                <w:ilvl w:val="0"/>
                <w:numId w:val="12"/>
              </w:numPr>
              <w:autoSpaceDE w:val="0"/>
              <w:autoSpaceDN w:val="0"/>
              <w:adjustRightInd w:val="0"/>
              <w:jc w:val="both"/>
            </w:pPr>
            <w:r w:rsidRPr="00875238">
              <w:t>program Male škole – za djecu s TUR grupni i individualni rad sa stručnim osobljem,</w:t>
            </w:r>
          </w:p>
          <w:p w14:paraId="59DCA554" w14:textId="77777777" w:rsidR="00875238" w:rsidRPr="00875238" w:rsidRDefault="00875238" w:rsidP="00875238">
            <w:pPr>
              <w:pStyle w:val="ListParagraph1"/>
              <w:numPr>
                <w:ilvl w:val="0"/>
                <w:numId w:val="12"/>
              </w:numPr>
              <w:autoSpaceDE w:val="0"/>
              <w:autoSpaceDN w:val="0"/>
              <w:adjustRightInd w:val="0"/>
              <w:jc w:val="both"/>
            </w:pPr>
            <w:r w:rsidRPr="00875238">
              <w:t xml:space="preserve">domaćinstvo - aktivno sudjelovanje u aktivnostima svakodnevnog života – razvoj vještina (kuhanje, čišćenje, pranje ruku, kupovina, snalaženje u kuhinji kod 10 mladih s TUR), </w:t>
            </w:r>
          </w:p>
          <w:p w14:paraId="00BF7F2E" w14:textId="77777777" w:rsidR="00875238" w:rsidRPr="00875238" w:rsidRDefault="00875238" w:rsidP="00875238">
            <w:pPr>
              <w:pStyle w:val="ListParagraph1"/>
              <w:numPr>
                <w:ilvl w:val="0"/>
                <w:numId w:val="12"/>
              </w:numPr>
              <w:autoSpaceDE w:val="0"/>
              <w:autoSpaceDN w:val="0"/>
              <w:adjustRightInd w:val="0"/>
              <w:jc w:val="both"/>
            </w:pPr>
            <w:r w:rsidRPr="00875238">
              <w:t>respite odmor – skraćeni dnevni boravak – za 17 -ero djece s TUR – 2 sata 3 dana u tjednu,</w:t>
            </w:r>
          </w:p>
          <w:p w14:paraId="4D7EBE42" w14:textId="77777777" w:rsidR="00875238" w:rsidRPr="00875238" w:rsidRDefault="00875238" w:rsidP="00875238">
            <w:pPr>
              <w:pStyle w:val="ListParagraph1"/>
              <w:numPr>
                <w:ilvl w:val="0"/>
                <w:numId w:val="12"/>
              </w:numPr>
              <w:autoSpaceDE w:val="0"/>
              <w:autoSpaceDN w:val="0"/>
              <w:adjustRightInd w:val="0"/>
              <w:jc w:val="both"/>
            </w:pPr>
            <w:r w:rsidRPr="00875238">
              <w:t>psihoterapeutske razgovaraonice – individualne i grupne –održavaju se jednom mjesečno,</w:t>
            </w:r>
          </w:p>
          <w:p w14:paraId="1255CCD0" w14:textId="77777777" w:rsidR="00875238" w:rsidRPr="00875238" w:rsidRDefault="00875238" w:rsidP="00875238">
            <w:pPr>
              <w:pStyle w:val="ListParagraph1"/>
              <w:numPr>
                <w:ilvl w:val="0"/>
                <w:numId w:val="12"/>
              </w:numPr>
              <w:autoSpaceDE w:val="0"/>
              <w:autoSpaceDN w:val="0"/>
              <w:adjustRightInd w:val="0"/>
              <w:jc w:val="both"/>
            </w:pPr>
            <w:r w:rsidRPr="00875238">
              <w:t>osobni asistenti – 2 osobe s invaliditetom - Petrinja i Novska.</w:t>
            </w:r>
          </w:p>
          <w:p w14:paraId="009EF68C" w14:textId="1E0661E5" w:rsidR="00875238" w:rsidRDefault="00875238" w:rsidP="000C6558">
            <w:pPr>
              <w:pStyle w:val="ListParagraph1"/>
              <w:autoSpaceDE w:val="0"/>
              <w:autoSpaceDN w:val="0"/>
              <w:adjustRightInd w:val="0"/>
              <w:ind w:left="0"/>
              <w:jc w:val="both"/>
            </w:pPr>
          </w:p>
          <w:p w14:paraId="75E6628F" w14:textId="77777777" w:rsidR="004D29C3" w:rsidRPr="00875238" w:rsidRDefault="004D29C3" w:rsidP="000C6558">
            <w:pPr>
              <w:pStyle w:val="ListParagraph1"/>
              <w:autoSpaceDE w:val="0"/>
              <w:autoSpaceDN w:val="0"/>
              <w:adjustRightInd w:val="0"/>
              <w:ind w:left="0"/>
              <w:jc w:val="both"/>
            </w:pPr>
          </w:p>
          <w:p w14:paraId="6D650810" w14:textId="77777777" w:rsidR="00875238" w:rsidRPr="00875238" w:rsidRDefault="00875238" w:rsidP="000C6558">
            <w:pPr>
              <w:pStyle w:val="ListParagraph1"/>
              <w:autoSpaceDE w:val="0"/>
              <w:autoSpaceDN w:val="0"/>
              <w:adjustRightInd w:val="0"/>
              <w:ind w:left="0"/>
              <w:rPr>
                <w:b/>
              </w:rPr>
            </w:pPr>
            <w:r w:rsidRPr="00875238">
              <w:t>UDRUGA SLIJEPIH SMŽ</w:t>
            </w:r>
            <w:r w:rsidRPr="00875238">
              <w:rPr>
                <w:b/>
              </w:rPr>
              <w:t xml:space="preserve">  </w:t>
            </w:r>
          </w:p>
          <w:p w14:paraId="57F33849" w14:textId="77777777" w:rsidR="00875238" w:rsidRPr="00875238" w:rsidRDefault="00875238" w:rsidP="000C6558">
            <w:pPr>
              <w:pStyle w:val="ListParagraph1"/>
              <w:autoSpaceDE w:val="0"/>
              <w:autoSpaceDN w:val="0"/>
              <w:adjustRightInd w:val="0"/>
              <w:ind w:left="0"/>
              <w:jc w:val="both"/>
            </w:pPr>
            <w:r w:rsidRPr="00875238">
              <w:t>Program „Dnevni centar slijepih“</w:t>
            </w:r>
          </w:p>
          <w:p w14:paraId="28C3323F" w14:textId="77777777" w:rsidR="00875238" w:rsidRPr="00875238" w:rsidRDefault="00875238" w:rsidP="000C6558">
            <w:pPr>
              <w:pStyle w:val="ListParagraph1"/>
              <w:autoSpaceDE w:val="0"/>
              <w:autoSpaceDN w:val="0"/>
              <w:adjustRightInd w:val="0"/>
              <w:ind w:left="0"/>
            </w:pPr>
          </w:p>
          <w:p w14:paraId="636B59AD" w14:textId="77777777" w:rsidR="00875238" w:rsidRPr="00875238" w:rsidRDefault="00875238" w:rsidP="000C6558">
            <w:pPr>
              <w:pStyle w:val="ListParagraph1"/>
              <w:autoSpaceDE w:val="0"/>
              <w:autoSpaceDN w:val="0"/>
              <w:adjustRightInd w:val="0"/>
              <w:ind w:left="0"/>
            </w:pPr>
            <w:r w:rsidRPr="00875238">
              <w:t>Planirana sredstva: 25.000,00 kn</w:t>
            </w:r>
          </w:p>
          <w:p w14:paraId="285C23EE" w14:textId="77777777" w:rsidR="00875238" w:rsidRPr="00875238" w:rsidRDefault="00875238" w:rsidP="000C6558">
            <w:pPr>
              <w:pStyle w:val="ListParagraph1"/>
              <w:autoSpaceDE w:val="0"/>
              <w:autoSpaceDN w:val="0"/>
              <w:adjustRightInd w:val="0"/>
              <w:ind w:left="0"/>
              <w:jc w:val="both"/>
            </w:pPr>
            <w:r w:rsidRPr="00875238">
              <w:t xml:space="preserve">Realizacija: 12.500,00 kn </w:t>
            </w:r>
          </w:p>
          <w:p w14:paraId="71DB3261" w14:textId="77777777" w:rsidR="00875238" w:rsidRPr="00875238" w:rsidRDefault="00875238" w:rsidP="000C6558">
            <w:pPr>
              <w:pStyle w:val="ListParagraph1"/>
              <w:autoSpaceDE w:val="0"/>
              <w:autoSpaceDN w:val="0"/>
              <w:adjustRightInd w:val="0"/>
              <w:ind w:left="0"/>
              <w:jc w:val="both"/>
            </w:pPr>
          </w:p>
          <w:p w14:paraId="0128BA0A" w14:textId="77777777" w:rsidR="00875238" w:rsidRPr="00875238" w:rsidRDefault="00875238" w:rsidP="00875238">
            <w:pPr>
              <w:pStyle w:val="ListParagraph1"/>
              <w:numPr>
                <w:ilvl w:val="0"/>
                <w:numId w:val="4"/>
              </w:numPr>
              <w:autoSpaceDE w:val="0"/>
              <w:autoSpaceDN w:val="0"/>
              <w:adjustRightInd w:val="0"/>
              <w:jc w:val="both"/>
            </w:pPr>
            <w:r w:rsidRPr="00875238">
              <w:t>programom je obuhvaćeno 30 korisnika</w:t>
            </w:r>
          </w:p>
          <w:p w14:paraId="1275BC6C" w14:textId="77777777" w:rsidR="00875238" w:rsidRPr="00875238" w:rsidRDefault="00875238" w:rsidP="00875238">
            <w:pPr>
              <w:pStyle w:val="ListParagraph1"/>
              <w:numPr>
                <w:ilvl w:val="0"/>
                <w:numId w:val="4"/>
              </w:numPr>
              <w:autoSpaceDE w:val="0"/>
              <w:autoSpaceDN w:val="0"/>
              <w:adjustRightInd w:val="0"/>
              <w:jc w:val="both"/>
            </w:pPr>
            <w:r w:rsidRPr="00875238">
              <w:t>sudionici Programa stječu vještine potrebne za samostalni život i život u zajednici,</w:t>
            </w:r>
          </w:p>
          <w:p w14:paraId="49CA23D9" w14:textId="77777777" w:rsidR="00875238" w:rsidRPr="00875238" w:rsidRDefault="00875238" w:rsidP="00875238">
            <w:pPr>
              <w:pStyle w:val="ListParagraph1"/>
              <w:numPr>
                <w:ilvl w:val="0"/>
                <w:numId w:val="4"/>
              </w:numPr>
              <w:autoSpaceDE w:val="0"/>
              <w:autoSpaceDN w:val="0"/>
              <w:adjustRightInd w:val="0"/>
              <w:jc w:val="both"/>
            </w:pPr>
            <w:r w:rsidRPr="00875238">
              <w:t>odgađa se institucionalni smještaj.</w:t>
            </w:r>
          </w:p>
          <w:p w14:paraId="6ACE0C0A" w14:textId="77777777" w:rsidR="00875238" w:rsidRPr="00875238" w:rsidRDefault="00875238" w:rsidP="000C6558">
            <w:pPr>
              <w:pStyle w:val="ListParagraph1"/>
              <w:autoSpaceDE w:val="0"/>
              <w:autoSpaceDN w:val="0"/>
              <w:adjustRightInd w:val="0"/>
              <w:ind w:left="0"/>
              <w:rPr>
                <w:b/>
              </w:rPr>
            </w:pPr>
          </w:p>
          <w:p w14:paraId="7DB0D9CF" w14:textId="77777777" w:rsidR="00875238" w:rsidRPr="00875238" w:rsidRDefault="00875238" w:rsidP="000C6558">
            <w:pPr>
              <w:pStyle w:val="ListParagraph1"/>
              <w:autoSpaceDE w:val="0"/>
              <w:autoSpaceDN w:val="0"/>
              <w:adjustRightInd w:val="0"/>
              <w:ind w:left="0"/>
              <w:jc w:val="both"/>
            </w:pPr>
            <w:r w:rsidRPr="00875238">
              <w:rPr>
                <w:b/>
              </w:rPr>
              <w:t xml:space="preserve">Aktivnost A100009  Program obilježavanja Dana antifašističke borbe- </w:t>
            </w:r>
            <w:r w:rsidRPr="00875238">
              <w:rPr>
                <w:bCs/>
              </w:rPr>
              <w:t>obilježavanje</w:t>
            </w:r>
            <w:r w:rsidRPr="00875238">
              <w:rPr>
                <w:b/>
              </w:rPr>
              <w:t xml:space="preserve"> </w:t>
            </w:r>
            <w:r w:rsidRPr="00875238">
              <w:t>Dana antifašističke borbe u spomen na Prvi sisački partizanski odred koji je 22. lipnja 1941. godine osnovan na tom mjestu i čiji je prvi zapovjednik bio Vladimir Janić Capo iz Siska.</w:t>
            </w:r>
          </w:p>
          <w:p w14:paraId="04A0D5E9" w14:textId="77777777" w:rsidR="00875238" w:rsidRPr="00875238" w:rsidRDefault="00875238" w:rsidP="000C6558">
            <w:pPr>
              <w:pStyle w:val="ListParagraph1"/>
              <w:autoSpaceDE w:val="0"/>
              <w:autoSpaceDN w:val="0"/>
              <w:adjustRightInd w:val="0"/>
              <w:ind w:left="0"/>
            </w:pPr>
          </w:p>
          <w:p w14:paraId="2C23B682" w14:textId="77777777" w:rsidR="004D4059" w:rsidRDefault="004D4059" w:rsidP="000C6558">
            <w:pPr>
              <w:pStyle w:val="ListParagraph1"/>
              <w:autoSpaceDE w:val="0"/>
              <w:autoSpaceDN w:val="0"/>
              <w:adjustRightInd w:val="0"/>
              <w:ind w:left="0"/>
            </w:pPr>
          </w:p>
          <w:p w14:paraId="566DF136" w14:textId="77777777" w:rsidR="004D29C3" w:rsidRDefault="004D29C3" w:rsidP="000C6558">
            <w:pPr>
              <w:pStyle w:val="ListParagraph1"/>
              <w:autoSpaceDE w:val="0"/>
              <w:autoSpaceDN w:val="0"/>
              <w:adjustRightInd w:val="0"/>
              <w:ind w:left="0"/>
            </w:pPr>
          </w:p>
          <w:p w14:paraId="64B3752E" w14:textId="77777777" w:rsidR="004D29C3" w:rsidRDefault="004D29C3" w:rsidP="000C6558">
            <w:pPr>
              <w:pStyle w:val="ListParagraph1"/>
              <w:autoSpaceDE w:val="0"/>
              <w:autoSpaceDN w:val="0"/>
              <w:adjustRightInd w:val="0"/>
              <w:ind w:left="0"/>
            </w:pPr>
          </w:p>
          <w:p w14:paraId="293AFAED" w14:textId="52CB84D3" w:rsidR="00875238" w:rsidRPr="00875238" w:rsidRDefault="00875238" w:rsidP="000C6558">
            <w:pPr>
              <w:pStyle w:val="ListParagraph1"/>
              <w:autoSpaceDE w:val="0"/>
              <w:autoSpaceDN w:val="0"/>
              <w:adjustRightInd w:val="0"/>
              <w:ind w:left="0"/>
            </w:pPr>
            <w:r w:rsidRPr="00875238">
              <w:t xml:space="preserve">PLANIRANA SREDSTVA: 15.000,00 kn </w:t>
            </w:r>
          </w:p>
          <w:p w14:paraId="56B9212D" w14:textId="77777777" w:rsidR="00875238" w:rsidRPr="00875238" w:rsidRDefault="00875238" w:rsidP="000C6558">
            <w:pPr>
              <w:pStyle w:val="ListParagraph1"/>
              <w:autoSpaceDE w:val="0"/>
              <w:autoSpaceDN w:val="0"/>
              <w:adjustRightInd w:val="0"/>
              <w:ind w:left="0"/>
            </w:pPr>
            <w:r w:rsidRPr="00875238">
              <w:t xml:space="preserve">REALIZACIJA: 15.000,00 kn </w:t>
            </w:r>
          </w:p>
          <w:p w14:paraId="173A9557" w14:textId="77777777" w:rsidR="00875238" w:rsidRPr="00875238" w:rsidRDefault="00875238" w:rsidP="000C6558">
            <w:pPr>
              <w:pStyle w:val="ListParagraph1"/>
              <w:autoSpaceDE w:val="0"/>
              <w:autoSpaceDN w:val="0"/>
              <w:adjustRightInd w:val="0"/>
              <w:ind w:left="0"/>
              <w:jc w:val="both"/>
            </w:pPr>
            <w:r w:rsidRPr="00875238">
              <w:t xml:space="preserve">Središnja proslava održana je 22. lipnja 2020. godine kod Spomenika u šumi Brezovica u Sisku. </w:t>
            </w:r>
          </w:p>
          <w:p w14:paraId="3D7FE3DA" w14:textId="77777777" w:rsidR="00875238" w:rsidRPr="00875238" w:rsidRDefault="00875238" w:rsidP="000C6558">
            <w:pPr>
              <w:pStyle w:val="ListParagraph1"/>
              <w:autoSpaceDE w:val="0"/>
              <w:autoSpaceDN w:val="0"/>
              <w:adjustRightInd w:val="0"/>
              <w:ind w:left="0"/>
            </w:pPr>
          </w:p>
          <w:p w14:paraId="6E54F357" w14:textId="77777777" w:rsidR="00875238" w:rsidRPr="00875238" w:rsidRDefault="00875238" w:rsidP="000C6558">
            <w:pPr>
              <w:pStyle w:val="ListParagraph1"/>
              <w:autoSpaceDE w:val="0"/>
              <w:autoSpaceDN w:val="0"/>
              <w:adjustRightInd w:val="0"/>
              <w:ind w:left="0"/>
              <w:jc w:val="both"/>
            </w:pPr>
            <w:r w:rsidRPr="00875238">
              <w:rPr>
                <w:b/>
              </w:rPr>
              <w:t xml:space="preserve">Aktivnost A100010  Program obilježavanja Dana umirovljenika i osoba starije životne dobi- </w:t>
            </w:r>
            <w:r w:rsidRPr="00875238">
              <w:rPr>
                <w:bCs/>
              </w:rPr>
              <w:t>usmjeren ka</w:t>
            </w:r>
            <w:r w:rsidRPr="00875238">
              <w:rPr>
                <w:b/>
              </w:rPr>
              <w:t xml:space="preserve"> </w:t>
            </w:r>
            <w:r w:rsidRPr="00875238">
              <w:t>sprječavanje zanemarivanja, zapostavljanja i siromaštva starijih osoba.</w:t>
            </w:r>
            <w:r w:rsidRPr="00875238">
              <w:rPr>
                <w:b/>
              </w:rPr>
              <w:t xml:space="preserve"> </w:t>
            </w:r>
            <w:r w:rsidRPr="00875238">
              <w:t>Županijska skupština Sisačko-moslavačke županije dana 10. listopada 2011. godine donijela je Odluku kojom se dan 1. prosinac obilježava kao Dan umirovljenika i osoba starije životne dobi. Nositelj aktivnosti je Matica umirovljenika Sisačko-moslavačke županije.</w:t>
            </w:r>
          </w:p>
          <w:p w14:paraId="4C0845F1" w14:textId="77777777" w:rsidR="00875238" w:rsidRPr="00875238" w:rsidRDefault="00875238" w:rsidP="000C6558">
            <w:pPr>
              <w:pStyle w:val="ListParagraph1"/>
              <w:autoSpaceDE w:val="0"/>
              <w:autoSpaceDN w:val="0"/>
              <w:adjustRightInd w:val="0"/>
              <w:ind w:left="0"/>
            </w:pPr>
          </w:p>
          <w:p w14:paraId="747019C5" w14:textId="77777777" w:rsidR="00875238" w:rsidRPr="00875238" w:rsidRDefault="00875238" w:rsidP="000C6558">
            <w:pPr>
              <w:pStyle w:val="ListParagraph1"/>
              <w:autoSpaceDE w:val="0"/>
              <w:autoSpaceDN w:val="0"/>
              <w:adjustRightInd w:val="0"/>
              <w:ind w:left="0"/>
            </w:pPr>
            <w:r w:rsidRPr="00875238">
              <w:t>PLANIRANA SREDSTVA: 20.000,00 kn</w:t>
            </w:r>
          </w:p>
          <w:p w14:paraId="0B999800" w14:textId="77777777" w:rsidR="00875238" w:rsidRPr="00875238" w:rsidRDefault="00875238" w:rsidP="000C6558">
            <w:pPr>
              <w:pStyle w:val="ListParagraph1"/>
              <w:autoSpaceDE w:val="0"/>
              <w:autoSpaceDN w:val="0"/>
              <w:adjustRightInd w:val="0"/>
              <w:ind w:left="0"/>
            </w:pPr>
            <w:r w:rsidRPr="00875238">
              <w:t xml:space="preserve">REALIZACIJA:  0,00 kn </w:t>
            </w:r>
          </w:p>
          <w:p w14:paraId="1E68EE2D" w14:textId="57FBFABE" w:rsidR="00875238" w:rsidRPr="00875238" w:rsidRDefault="00875238" w:rsidP="000C6558">
            <w:pPr>
              <w:pStyle w:val="ListParagraph1"/>
              <w:autoSpaceDE w:val="0"/>
              <w:autoSpaceDN w:val="0"/>
              <w:adjustRightInd w:val="0"/>
              <w:ind w:left="0"/>
              <w:jc w:val="both"/>
            </w:pPr>
            <w:r w:rsidRPr="00875238">
              <w:t>Program će se realizirati 1. prosinca 2020. godine, a nositelj organizacije bit će Matica umirovljenika Sisačko-moslavačke županije.</w:t>
            </w:r>
          </w:p>
          <w:p w14:paraId="3A85F456" w14:textId="77777777" w:rsidR="00875238" w:rsidRPr="00875238" w:rsidRDefault="00875238" w:rsidP="000C6558">
            <w:pPr>
              <w:pStyle w:val="ListParagraph1"/>
              <w:autoSpaceDE w:val="0"/>
              <w:autoSpaceDN w:val="0"/>
              <w:adjustRightInd w:val="0"/>
              <w:ind w:left="0"/>
            </w:pPr>
          </w:p>
          <w:p w14:paraId="3FFB65BA" w14:textId="77777777" w:rsidR="00875238" w:rsidRPr="00875238" w:rsidRDefault="00875238" w:rsidP="000C6558">
            <w:pPr>
              <w:pStyle w:val="ListParagraph1"/>
              <w:ind w:left="0"/>
              <w:jc w:val="both"/>
            </w:pPr>
            <w:r w:rsidRPr="00875238">
              <w:rPr>
                <w:b/>
              </w:rPr>
              <w:t xml:space="preserve">Aktivnost A100012  Izdatci za domove socijalne skrbi - zakonski standard- </w:t>
            </w:r>
            <w:r w:rsidRPr="00875238">
              <w:rPr>
                <w:bCs/>
              </w:rPr>
              <w:t xml:space="preserve">osiguravanje sredstva za financiranje izdataka domova za starije i nemoćne osobe Sisak i Petrinja iznad minimalnih financijskih standarda decentralizacije;  osiguravanje financijskih sredstava za financiranje izdataka Doma za psihički bolesne odrasle osobe Petrinja i Doma za starije osobe Glina; </w:t>
            </w:r>
            <w:r w:rsidRPr="00875238">
              <w:t>unapređenje infrastrukture, povećanje dostupnosti i kvalitete usluga u socijalnim ustanovama i povećanje razine socijalne sigurnosti stanovnika SMŽ.</w:t>
            </w:r>
          </w:p>
          <w:p w14:paraId="2A7A6C49" w14:textId="77777777" w:rsidR="00875238" w:rsidRPr="00875238" w:rsidRDefault="00875238" w:rsidP="000C6558">
            <w:pPr>
              <w:pStyle w:val="ListParagraph1"/>
              <w:autoSpaceDE w:val="0"/>
              <w:autoSpaceDN w:val="0"/>
              <w:adjustRightInd w:val="0"/>
              <w:ind w:left="0"/>
              <w:jc w:val="both"/>
            </w:pPr>
          </w:p>
          <w:tbl>
            <w:tblPr>
              <w:tblW w:w="7371"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1807"/>
              <w:gridCol w:w="1521"/>
              <w:gridCol w:w="1676"/>
              <w:gridCol w:w="1095"/>
            </w:tblGrid>
            <w:tr w:rsidR="00875238" w:rsidRPr="00AE7E55" w14:paraId="76D93218" w14:textId="77777777" w:rsidTr="000C6558">
              <w:trPr>
                <w:trHeight w:val="181"/>
              </w:trPr>
              <w:tc>
                <w:tcPr>
                  <w:tcW w:w="1272" w:type="dxa"/>
                  <w:shd w:val="clear" w:color="auto" w:fill="auto"/>
                  <w:vAlign w:val="center"/>
                </w:tcPr>
                <w:p w14:paraId="3598EC96" w14:textId="77777777" w:rsidR="00875238" w:rsidRPr="00AE7E55" w:rsidRDefault="00875238" w:rsidP="000C6558">
                  <w:pPr>
                    <w:pStyle w:val="Tijeloteksta"/>
                    <w:spacing w:before="240"/>
                    <w:jc w:val="center"/>
                    <w:rPr>
                      <w:rFonts w:eastAsia="Times New Roman"/>
                      <w:b/>
                      <w:sz w:val="22"/>
                      <w:szCs w:val="22"/>
                      <w:lang w:eastAsia="hr-HR"/>
                    </w:rPr>
                  </w:pPr>
                  <w:r w:rsidRPr="00AE7E55">
                    <w:rPr>
                      <w:rFonts w:eastAsia="Times New Roman"/>
                      <w:b/>
                      <w:sz w:val="22"/>
                      <w:szCs w:val="22"/>
                      <w:lang w:eastAsia="hr-HR"/>
                    </w:rPr>
                    <w:t>Aktivnost</w:t>
                  </w:r>
                </w:p>
              </w:tc>
              <w:tc>
                <w:tcPr>
                  <w:tcW w:w="1807" w:type="dxa"/>
                  <w:shd w:val="clear" w:color="auto" w:fill="auto"/>
                  <w:vAlign w:val="center"/>
                </w:tcPr>
                <w:p w14:paraId="46B8F595" w14:textId="77777777" w:rsidR="00875238" w:rsidRPr="00AE7E55" w:rsidRDefault="00875238" w:rsidP="000C6558">
                  <w:pPr>
                    <w:spacing w:before="240"/>
                    <w:jc w:val="center"/>
                    <w:rPr>
                      <w:rFonts w:ascii="Times New Roman" w:hAnsi="Times New Roman" w:cs="Times New Roman"/>
                      <w:b/>
                    </w:rPr>
                  </w:pPr>
                  <w:r w:rsidRPr="00AE7E55">
                    <w:rPr>
                      <w:rFonts w:ascii="Times New Roman" w:hAnsi="Times New Roman" w:cs="Times New Roman"/>
                      <w:b/>
                    </w:rPr>
                    <w:t>Naziv aktivnosti</w:t>
                  </w:r>
                </w:p>
              </w:tc>
              <w:tc>
                <w:tcPr>
                  <w:tcW w:w="1521" w:type="dxa"/>
                  <w:shd w:val="clear" w:color="auto" w:fill="auto"/>
                  <w:vAlign w:val="center"/>
                </w:tcPr>
                <w:p w14:paraId="40B22CB8" w14:textId="77777777" w:rsidR="00875238" w:rsidRPr="00AE7E55" w:rsidRDefault="00875238" w:rsidP="000C6558">
                  <w:pPr>
                    <w:pStyle w:val="Tijeloteksta"/>
                    <w:spacing w:before="240"/>
                    <w:jc w:val="center"/>
                    <w:rPr>
                      <w:rFonts w:eastAsia="Times New Roman"/>
                      <w:b/>
                      <w:sz w:val="22"/>
                      <w:szCs w:val="22"/>
                      <w:lang w:eastAsia="hr-HR"/>
                    </w:rPr>
                  </w:pPr>
                  <w:r w:rsidRPr="00AE7E55">
                    <w:rPr>
                      <w:rFonts w:eastAsia="Times New Roman"/>
                      <w:b/>
                      <w:sz w:val="22"/>
                      <w:szCs w:val="22"/>
                      <w:lang w:eastAsia="hr-HR"/>
                    </w:rPr>
                    <w:t>Plan 2020.</w:t>
                  </w:r>
                </w:p>
              </w:tc>
              <w:tc>
                <w:tcPr>
                  <w:tcW w:w="1676" w:type="dxa"/>
                  <w:vAlign w:val="center"/>
                </w:tcPr>
                <w:p w14:paraId="0E6A75A6" w14:textId="77777777" w:rsidR="00875238" w:rsidRPr="00AE7E55" w:rsidRDefault="00875238" w:rsidP="000C6558">
                  <w:pPr>
                    <w:pStyle w:val="Tijeloteksta"/>
                    <w:jc w:val="center"/>
                    <w:rPr>
                      <w:rFonts w:eastAsia="Times New Roman"/>
                      <w:b/>
                      <w:sz w:val="22"/>
                      <w:szCs w:val="22"/>
                      <w:lang w:eastAsia="hr-HR"/>
                    </w:rPr>
                  </w:pPr>
                </w:p>
                <w:p w14:paraId="25301CE0" w14:textId="77777777" w:rsidR="00875238" w:rsidRPr="00AE7E55" w:rsidRDefault="00875238" w:rsidP="000C6558">
                  <w:pPr>
                    <w:pStyle w:val="Tijeloteksta"/>
                    <w:jc w:val="center"/>
                    <w:rPr>
                      <w:rFonts w:eastAsia="Times New Roman"/>
                      <w:b/>
                      <w:sz w:val="22"/>
                      <w:szCs w:val="22"/>
                      <w:lang w:eastAsia="hr-HR"/>
                    </w:rPr>
                  </w:pPr>
                  <w:r w:rsidRPr="00AE7E55">
                    <w:rPr>
                      <w:rFonts w:eastAsia="Times New Roman"/>
                      <w:b/>
                      <w:sz w:val="22"/>
                      <w:szCs w:val="22"/>
                      <w:lang w:eastAsia="hr-HR"/>
                    </w:rPr>
                    <w:t>Realizacija</w:t>
                  </w:r>
                </w:p>
              </w:tc>
              <w:tc>
                <w:tcPr>
                  <w:tcW w:w="1095" w:type="dxa"/>
                  <w:vAlign w:val="center"/>
                </w:tcPr>
                <w:p w14:paraId="41D0805C" w14:textId="77777777" w:rsidR="00875238" w:rsidRPr="00AE7E55" w:rsidRDefault="00875238" w:rsidP="000C6558">
                  <w:pPr>
                    <w:pStyle w:val="Tijeloteksta"/>
                    <w:spacing w:before="240"/>
                    <w:jc w:val="center"/>
                    <w:rPr>
                      <w:rFonts w:eastAsia="Times New Roman"/>
                      <w:b/>
                      <w:sz w:val="22"/>
                      <w:szCs w:val="22"/>
                      <w:lang w:eastAsia="hr-HR"/>
                    </w:rPr>
                  </w:pPr>
                  <w:r w:rsidRPr="00AE7E55">
                    <w:rPr>
                      <w:rFonts w:eastAsia="Times New Roman"/>
                      <w:b/>
                      <w:sz w:val="22"/>
                      <w:szCs w:val="22"/>
                      <w:lang w:eastAsia="hr-HR"/>
                    </w:rPr>
                    <w:t>Indeks</w:t>
                  </w:r>
                </w:p>
              </w:tc>
            </w:tr>
            <w:tr w:rsidR="00875238" w:rsidRPr="00AE7E55" w14:paraId="19F5EB09" w14:textId="77777777" w:rsidTr="000C6558">
              <w:trPr>
                <w:trHeight w:val="943"/>
              </w:trPr>
              <w:tc>
                <w:tcPr>
                  <w:tcW w:w="1272" w:type="dxa"/>
                  <w:shd w:val="clear" w:color="auto" w:fill="auto"/>
                </w:tcPr>
                <w:p w14:paraId="0563B969" w14:textId="77777777" w:rsidR="00875238" w:rsidRPr="00AE7E55" w:rsidRDefault="00875238" w:rsidP="000C6558">
                  <w:pPr>
                    <w:pStyle w:val="Bezproreda"/>
                    <w:rPr>
                      <w:rFonts w:ascii="Times New Roman" w:hAnsi="Times New Roman"/>
                    </w:rPr>
                  </w:pPr>
                </w:p>
                <w:p w14:paraId="5DCC99D4" w14:textId="77777777" w:rsidR="00875238" w:rsidRPr="00AE7E55" w:rsidRDefault="00875238" w:rsidP="000C6558">
                  <w:pPr>
                    <w:pStyle w:val="Bezproreda"/>
                    <w:rPr>
                      <w:rFonts w:ascii="Times New Roman" w:hAnsi="Times New Roman"/>
                    </w:rPr>
                  </w:pPr>
                  <w:r w:rsidRPr="00AE7E55">
                    <w:rPr>
                      <w:rFonts w:ascii="Times New Roman" w:hAnsi="Times New Roman"/>
                    </w:rPr>
                    <w:t>A100012</w:t>
                  </w:r>
                </w:p>
                <w:p w14:paraId="0D364C0F" w14:textId="77777777" w:rsidR="00875238" w:rsidRPr="00AE7E55" w:rsidRDefault="00875238" w:rsidP="000C6558">
                  <w:pPr>
                    <w:pStyle w:val="Bezproreda"/>
                    <w:rPr>
                      <w:rFonts w:ascii="Times New Roman" w:hAnsi="Times New Roman"/>
                    </w:rPr>
                  </w:pPr>
                  <w:r w:rsidRPr="00AE7E55">
                    <w:rPr>
                      <w:rFonts w:ascii="Times New Roman" w:hAnsi="Times New Roman"/>
                    </w:rPr>
                    <w:t>A100012</w:t>
                  </w:r>
                </w:p>
                <w:p w14:paraId="7710A075" w14:textId="77777777" w:rsidR="00875238" w:rsidRPr="00AE7E55" w:rsidRDefault="00875238" w:rsidP="000C6558">
                  <w:pPr>
                    <w:pStyle w:val="Bezproreda"/>
                    <w:rPr>
                      <w:rFonts w:ascii="Times New Roman" w:hAnsi="Times New Roman"/>
                    </w:rPr>
                  </w:pPr>
                  <w:r w:rsidRPr="00AE7E55">
                    <w:rPr>
                      <w:rFonts w:ascii="Times New Roman" w:hAnsi="Times New Roman"/>
                    </w:rPr>
                    <w:t>A100012 A100012</w:t>
                  </w:r>
                </w:p>
                <w:p w14:paraId="53E88D82" w14:textId="77777777" w:rsidR="00875238" w:rsidRPr="00AE7E55" w:rsidRDefault="00875238" w:rsidP="000C6558">
                  <w:pPr>
                    <w:pStyle w:val="Bezproreda"/>
                    <w:rPr>
                      <w:rFonts w:ascii="Times New Roman" w:hAnsi="Times New Roman"/>
                    </w:rPr>
                  </w:pPr>
                </w:p>
              </w:tc>
              <w:tc>
                <w:tcPr>
                  <w:tcW w:w="1807" w:type="dxa"/>
                  <w:shd w:val="clear" w:color="auto" w:fill="auto"/>
                </w:tcPr>
                <w:p w14:paraId="1B898860" w14:textId="77777777" w:rsidR="00875238" w:rsidRPr="00AE7E55" w:rsidRDefault="00875238" w:rsidP="000C6558">
                  <w:pPr>
                    <w:pStyle w:val="Bezproreda"/>
                    <w:ind w:right="-250"/>
                    <w:rPr>
                      <w:rFonts w:ascii="Times New Roman" w:hAnsi="Times New Roman"/>
                    </w:rPr>
                  </w:pPr>
                  <w:r w:rsidRPr="00AE7E55">
                    <w:rPr>
                      <w:rFonts w:ascii="Times New Roman" w:hAnsi="Times New Roman"/>
                    </w:rPr>
                    <w:t xml:space="preserve">    </w:t>
                  </w:r>
                </w:p>
                <w:p w14:paraId="06417DAE" w14:textId="77777777" w:rsidR="00875238" w:rsidRPr="00AE7E55" w:rsidRDefault="00875238" w:rsidP="000C6558">
                  <w:pPr>
                    <w:pStyle w:val="Bezproreda"/>
                    <w:ind w:right="-250"/>
                    <w:rPr>
                      <w:rFonts w:ascii="Times New Roman" w:hAnsi="Times New Roman"/>
                    </w:rPr>
                  </w:pPr>
                  <w:r w:rsidRPr="00AE7E55">
                    <w:rPr>
                      <w:rFonts w:ascii="Times New Roman" w:hAnsi="Times New Roman"/>
                    </w:rPr>
                    <w:t>DZSO Glina</w:t>
                  </w:r>
                </w:p>
                <w:p w14:paraId="197F3589" w14:textId="77777777" w:rsidR="00875238" w:rsidRPr="00AE7E55" w:rsidRDefault="00875238" w:rsidP="000C6558">
                  <w:pPr>
                    <w:pStyle w:val="Bezproreda"/>
                    <w:ind w:right="-250"/>
                    <w:rPr>
                      <w:rFonts w:ascii="Times New Roman" w:hAnsi="Times New Roman"/>
                    </w:rPr>
                  </w:pPr>
                  <w:r w:rsidRPr="00AE7E55">
                    <w:rPr>
                      <w:rFonts w:ascii="Times New Roman" w:hAnsi="Times New Roman"/>
                    </w:rPr>
                    <w:t>DZSNO Sisak</w:t>
                  </w:r>
                </w:p>
                <w:p w14:paraId="40357A86" w14:textId="77777777" w:rsidR="00875238" w:rsidRPr="00AE7E55" w:rsidRDefault="00875238" w:rsidP="000C6558">
                  <w:pPr>
                    <w:pStyle w:val="Bezproreda"/>
                    <w:rPr>
                      <w:rFonts w:ascii="Times New Roman" w:hAnsi="Times New Roman"/>
                    </w:rPr>
                  </w:pPr>
                  <w:r w:rsidRPr="00AE7E55">
                    <w:rPr>
                      <w:rFonts w:ascii="Times New Roman" w:hAnsi="Times New Roman"/>
                    </w:rPr>
                    <w:t>DZSNO Petrinja</w:t>
                  </w:r>
                </w:p>
                <w:p w14:paraId="5EAA3188" w14:textId="77777777" w:rsidR="00875238" w:rsidRPr="00AE7E55" w:rsidRDefault="00875238" w:rsidP="000C6558">
                  <w:pPr>
                    <w:pStyle w:val="Bezproreda"/>
                    <w:ind w:right="-250"/>
                    <w:rPr>
                      <w:rFonts w:ascii="Times New Roman" w:hAnsi="Times New Roman"/>
                    </w:rPr>
                  </w:pPr>
                  <w:r w:rsidRPr="00AE7E55">
                    <w:rPr>
                      <w:rFonts w:ascii="Times New Roman" w:hAnsi="Times New Roman"/>
                    </w:rPr>
                    <w:t xml:space="preserve">DZPBOO Petrinja                                                             </w:t>
                  </w:r>
                </w:p>
              </w:tc>
              <w:tc>
                <w:tcPr>
                  <w:tcW w:w="1521" w:type="dxa"/>
                  <w:shd w:val="clear" w:color="auto" w:fill="auto"/>
                </w:tcPr>
                <w:p w14:paraId="423B19DB" w14:textId="77777777" w:rsidR="00875238" w:rsidRPr="00AE7E55" w:rsidRDefault="00875238" w:rsidP="000C6558">
                  <w:pPr>
                    <w:pStyle w:val="Bezproreda"/>
                    <w:jc w:val="center"/>
                    <w:rPr>
                      <w:rFonts w:ascii="Times New Roman" w:hAnsi="Times New Roman"/>
                    </w:rPr>
                  </w:pPr>
                </w:p>
                <w:p w14:paraId="705BAC2A" w14:textId="77777777" w:rsidR="00875238" w:rsidRPr="00AE7E55" w:rsidRDefault="00875238" w:rsidP="000C6558">
                  <w:pPr>
                    <w:pStyle w:val="Bezproreda"/>
                    <w:jc w:val="center"/>
                    <w:rPr>
                      <w:rFonts w:ascii="Times New Roman" w:hAnsi="Times New Roman"/>
                    </w:rPr>
                  </w:pPr>
                  <w:r w:rsidRPr="00AE7E55">
                    <w:rPr>
                      <w:rFonts w:ascii="Times New Roman" w:hAnsi="Times New Roman"/>
                    </w:rPr>
                    <w:t>1.792.752,00</w:t>
                  </w:r>
                </w:p>
                <w:p w14:paraId="07E8BDA6" w14:textId="77777777" w:rsidR="00875238" w:rsidRPr="00AE7E55" w:rsidRDefault="00875238" w:rsidP="000C6558">
                  <w:pPr>
                    <w:pStyle w:val="Bezproreda"/>
                    <w:jc w:val="center"/>
                    <w:rPr>
                      <w:rFonts w:ascii="Times New Roman" w:hAnsi="Times New Roman"/>
                    </w:rPr>
                  </w:pPr>
                  <w:r w:rsidRPr="00AE7E55">
                    <w:rPr>
                      <w:rFonts w:ascii="Times New Roman" w:eastAsia="Times New Roman" w:hAnsi="Times New Roman"/>
                    </w:rPr>
                    <w:t xml:space="preserve">   730.883,00</w:t>
                  </w:r>
                </w:p>
                <w:p w14:paraId="06C03C7C" w14:textId="77777777" w:rsidR="00875238" w:rsidRPr="00AE7E55" w:rsidRDefault="00875238" w:rsidP="000C6558">
                  <w:pPr>
                    <w:pStyle w:val="Bezproreda"/>
                    <w:jc w:val="center"/>
                    <w:rPr>
                      <w:rFonts w:ascii="Times New Roman" w:hAnsi="Times New Roman"/>
                    </w:rPr>
                  </w:pPr>
                  <w:r w:rsidRPr="00AE7E55">
                    <w:rPr>
                      <w:rFonts w:ascii="Times New Roman" w:hAnsi="Times New Roman"/>
                    </w:rPr>
                    <w:t xml:space="preserve">   248.270,00</w:t>
                  </w:r>
                </w:p>
                <w:p w14:paraId="17DD16D9" w14:textId="77777777" w:rsidR="00875238" w:rsidRPr="00AE7E55" w:rsidRDefault="00875238" w:rsidP="000C6558">
                  <w:pPr>
                    <w:pStyle w:val="Bezproreda"/>
                    <w:jc w:val="center"/>
                    <w:rPr>
                      <w:rFonts w:ascii="Times New Roman" w:hAnsi="Times New Roman"/>
                    </w:rPr>
                  </w:pPr>
                  <w:r w:rsidRPr="00AE7E55">
                    <w:rPr>
                      <w:rFonts w:ascii="Times New Roman" w:hAnsi="Times New Roman"/>
                    </w:rPr>
                    <w:t>1.238.600,00</w:t>
                  </w:r>
                </w:p>
                <w:p w14:paraId="17C24658" w14:textId="77777777" w:rsidR="00875238" w:rsidRPr="00AE7E55" w:rsidRDefault="00875238" w:rsidP="000C6558">
                  <w:pPr>
                    <w:pStyle w:val="Bezproreda"/>
                    <w:jc w:val="center"/>
                    <w:rPr>
                      <w:rFonts w:ascii="Times New Roman" w:hAnsi="Times New Roman"/>
                    </w:rPr>
                  </w:pPr>
                </w:p>
              </w:tc>
              <w:tc>
                <w:tcPr>
                  <w:tcW w:w="1676" w:type="dxa"/>
                </w:tcPr>
                <w:p w14:paraId="13116AB3" w14:textId="77777777" w:rsidR="00875238" w:rsidRPr="00AE7E55" w:rsidRDefault="00875238" w:rsidP="000C6558">
                  <w:pPr>
                    <w:pStyle w:val="Bezproreda"/>
                    <w:jc w:val="center"/>
                    <w:rPr>
                      <w:rFonts w:ascii="Times New Roman" w:hAnsi="Times New Roman"/>
                    </w:rPr>
                  </w:pPr>
                </w:p>
                <w:p w14:paraId="1E370881" w14:textId="77777777" w:rsidR="00875238" w:rsidRPr="00AE7E55" w:rsidRDefault="00875238" w:rsidP="000C6558">
                  <w:pPr>
                    <w:pStyle w:val="Bezproreda"/>
                    <w:jc w:val="center"/>
                    <w:rPr>
                      <w:rFonts w:ascii="Times New Roman" w:hAnsi="Times New Roman"/>
                    </w:rPr>
                  </w:pPr>
                  <w:r w:rsidRPr="00AE7E55">
                    <w:rPr>
                      <w:rFonts w:ascii="Times New Roman" w:hAnsi="Times New Roman"/>
                    </w:rPr>
                    <w:t>902.561,54</w:t>
                  </w:r>
                </w:p>
                <w:p w14:paraId="404E0E89" w14:textId="77777777" w:rsidR="00875238" w:rsidRPr="00AE7E55" w:rsidRDefault="00875238" w:rsidP="000C6558">
                  <w:pPr>
                    <w:pStyle w:val="Bezproreda"/>
                    <w:jc w:val="center"/>
                    <w:rPr>
                      <w:rFonts w:ascii="Times New Roman" w:hAnsi="Times New Roman"/>
                    </w:rPr>
                  </w:pPr>
                  <w:r w:rsidRPr="00AE7E55">
                    <w:rPr>
                      <w:rFonts w:ascii="Times New Roman" w:eastAsia="Times New Roman" w:hAnsi="Times New Roman"/>
                    </w:rPr>
                    <w:t>360.220,94</w:t>
                  </w:r>
                </w:p>
                <w:p w14:paraId="0D90772A" w14:textId="77777777" w:rsidR="00875238" w:rsidRPr="00AE7E55" w:rsidRDefault="00875238" w:rsidP="000C6558">
                  <w:pPr>
                    <w:pStyle w:val="Bezproreda"/>
                    <w:jc w:val="center"/>
                    <w:rPr>
                      <w:rFonts w:ascii="Times New Roman" w:hAnsi="Times New Roman"/>
                    </w:rPr>
                  </w:pPr>
                  <w:r w:rsidRPr="00AE7E55">
                    <w:rPr>
                      <w:rFonts w:ascii="Times New Roman" w:hAnsi="Times New Roman"/>
                    </w:rPr>
                    <w:t xml:space="preserve">  98.482,48</w:t>
                  </w:r>
                </w:p>
                <w:p w14:paraId="7A382E1E" w14:textId="77777777" w:rsidR="00875238" w:rsidRPr="00AE7E55" w:rsidRDefault="00875238" w:rsidP="000C6558">
                  <w:pPr>
                    <w:pStyle w:val="Bezproreda"/>
                    <w:jc w:val="center"/>
                    <w:rPr>
                      <w:rFonts w:ascii="Times New Roman" w:hAnsi="Times New Roman"/>
                    </w:rPr>
                  </w:pPr>
                  <w:r w:rsidRPr="00AE7E55">
                    <w:rPr>
                      <w:rFonts w:ascii="Times New Roman" w:hAnsi="Times New Roman"/>
                    </w:rPr>
                    <w:t>497.090,60</w:t>
                  </w:r>
                </w:p>
                <w:p w14:paraId="584E2703" w14:textId="77777777" w:rsidR="00875238" w:rsidRPr="00AE7E55" w:rsidRDefault="00875238" w:rsidP="000C6558">
                  <w:pPr>
                    <w:pStyle w:val="Bezproreda"/>
                    <w:jc w:val="center"/>
                    <w:rPr>
                      <w:rFonts w:ascii="Times New Roman" w:hAnsi="Times New Roman"/>
                    </w:rPr>
                  </w:pPr>
                </w:p>
              </w:tc>
              <w:tc>
                <w:tcPr>
                  <w:tcW w:w="1095" w:type="dxa"/>
                </w:tcPr>
                <w:p w14:paraId="493B9081" w14:textId="77777777" w:rsidR="00875238" w:rsidRPr="00AE7E55" w:rsidRDefault="00875238" w:rsidP="000C6558">
                  <w:pPr>
                    <w:pStyle w:val="Bezproreda"/>
                    <w:jc w:val="center"/>
                    <w:rPr>
                      <w:rFonts w:ascii="Times New Roman" w:hAnsi="Times New Roman"/>
                    </w:rPr>
                  </w:pPr>
                </w:p>
                <w:p w14:paraId="0D238CB8" w14:textId="77777777" w:rsidR="00875238" w:rsidRPr="00AE7E55" w:rsidRDefault="00875238" w:rsidP="000C6558">
                  <w:pPr>
                    <w:pStyle w:val="Bezproreda"/>
                    <w:jc w:val="center"/>
                    <w:rPr>
                      <w:rFonts w:ascii="Times New Roman" w:hAnsi="Times New Roman"/>
                    </w:rPr>
                  </w:pPr>
                  <w:r w:rsidRPr="00AE7E55">
                    <w:rPr>
                      <w:rFonts w:ascii="Times New Roman" w:hAnsi="Times New Roman"/>
                    </w:rPr>
                    <w:t>50,34% 49,28</w:t>
                  </w:r>
                  <w:r w:rsidRPr="00AE7E55">
                    <w:rPr>
                      <w:rFonts w:ascii="Times New Roman" w:eastAsia="Times New Roman" w:hAnsi="Times New Roman"/>
                    </w:rPr>
                    <w:t>%</w:t>
                  </w:r>
                </w:p>
                <w:p w14:paraId="27DA18E1" w14:textId="77777777" w:rsidR="00875238" w:rsidRPr="00AE7E55" w:rsidRDefault="00875238" w:rsidP="000C6558">
                  <w:pPr>
                    <w:pStyle w:val="Bezproreda"/>
                    <w:jc w:val="center"/>
                    <w:rPr>
                      <w:rFonts w:ascii="Times New Roman" w:hAnsi="Times New Roman"/>
                    </w:rPr>
                  </w:pPr>
                  <w:r w:rsidRPr="00AE7E55">
                    <w:rPr>
                      <w:rFonts w:ascii="Times New Roman" w:hAnsi="Times New Roman"/>
                    </w:rPr>
                    <w:t>39,67%</w:t>
                  </w:r>
                </w:p>
                <w:p w14:paraId="74F945C1" w14:textId="77777777" w:rsidR="00875238" w:rsidRPr="00AE7E55" w:rsidRDefault="00875238" w:rsidP="000C6558">
                  <w:pPr>
                    <w:pStyle w:val="Bezproreda"/>
                    <w:jc w:val="center"/>
                    <w:rPr>
                      <w:rFonts w:ascii="Times New Roman" w:hAnsi="Times New Roman"/>
                    </w:rPr>
                  </w:pPr>
                  <w:r w:rsidRPr="00AE7E55">
                    <w:rPr>
                      <w:rFonts w:ascii="Times New Roman" w:hAnsi="Times New Roman"/>
                    </w:rPr>
                    <w:t>40,13%</w:t>
                  </w:r>
                </w:p>
              </w:tc>
            </w:tr>
            <w:tr w:rsidR="00875238" w:rsidRPr="00AE7E55" w14:paraId="2E573AA7" w14:textId="77777777" w:rsidTr="000C6558">
              <w:trPr>
                <w:trHeight w:val="379"/>
              </w:trPr>
              <w:tc>
                <w:tcPr>
                  <w:tcW w:w="1272" w:type="dxa"/>
                  <w:shd w:val="clear" w:color="auto" w:fill="auto"/>
                </w:tcPr>
                <w:p w14:paraId="0A467DBB" w14:textId="77777777" w:rsidR="00875238" w:rsidRPr="00AE7E55" w:rsidRDefault="00875238" w:rsidP="000C6558">
                  <w:pPr>
                    <w:pStyle w:val="Bezproreda"/>
                    <w:rPr>
                      <w:rFonts w:ascii="Times New Roman" w:hAnsi="Times New Roman"/>
                    </w:rPr>
                  </w:pPr>
                </w:p>
                <w:p w14:paraId="4D523105" w14:textId="77777777" w:rsidR="00875238" w:rsidRPr="00AE7E55" w:rsidRDefault="00875238" w:rsidP="000C6558">
                  <w:pPr>
                    <w:pStyle w:val="Bezproreda"/>
                    <w:rPr>
                      <w:rFonts w:ascii="Times New Roman" w:hAnsi="Times New Roman"/>
                    </w:rPr>
                  </w:pPr>
                </w:p>
              </w:tc>
              <w:tc>
                <w:tcPr>
                  <w:tcW w:w="1807" w:type="dxa"/>
                  <w:shd w:val="clear" w:color="auto" w:fill="auto"/>
                </w:tcPr>
                <w:p w14:paraId="652F6E99" w14:textId="77777777" w:rsidR="00875238" w:rsidRPr="00AE7E55" w:rsidRDefault="00875238" w:rsidP="000C6558">
                  <w:pPr>
                    <w:pStyle w:val="Bezproreda"/>
                    <w:rPr>
                      <w:rFonts w:ascii="Times New Roman" w:hAnsi="Times New Roman"/>
                    </w:rPr>
                  </w:pPr>
                  <w:r w:rsidRPr="00AE7E55">
                    <w:rPr>
                      <w:rFonts w:ascii="Times New Roman" w:hAnsi="Times New Roman"/>
                      <w:b/>
                    </w:rPr>
                    <w:t>U K U P N O:</w:t>
                  </w:r>
                </w:p>
                <w:p w14:paraId="67B2BEFE" w14:textId="77777777" w:rsidR="00875238" w:rsidRPr="00AE7E55" w:rsidRDefault="00875238" w:rsidP="000C6558">
                  <w:pPr>
                    <w:pStyle w:val="Bezproreda"/>
                    <w:rPr>
                      <w:rFonts w:ascii="Times New Roman" w:hAnsi="Times New Roman"/>
                    </w:rPr>
                  </w:pPr>
                </w:p>
              </w:tc>
              <w:tc>
                <w:tcPr>
                  <w:tcW w:w="1521" w:type="dxa"/>
                  <w:shd w:val="clear" w:color="auto" w:fill="auto"/>
                </w:tcPr>
                <w:p w14:paraId="4F560731" w14:textId="77777777" w:rsidR="00875238" w:rsidRPr="00AE7E55" w:rsidRDefault="00875238" w:rsidP="000C6558">
                  <w:pPr>
                    <w:pStyle w:val="Bezproreda"/>
                    <w:tabs>
                      <w:tab w:val="left" w:pos="829"/>
                      <w:tab w:val="left" w:pos="1181"/>
                    </w:tabs>
                    <w:ind w:left="-228"/>
                    <w:jc w:val="center"/>
                    <w:rPr>
                      <w:rFonts w:ascii="Times New Roman" w:hAnsi="Times New Roman"/>
                    </w:rPr>
                  </w:pPr>
                  <w:r w:rsidRPr="00AE7E55">
                    <w:rPr>
                      <w:rFonts w:ascii="Times New Roman" w:eastAsia="Times New Roman" w:hAnsi="Times New Roman"/>
                      <w:b/>
                    </w:rPr>
                    <w:t xml:space="preserve">    4.010.505,00</w:t>
                  </w:r>
                </w:p>
                <w:p w14:paraId="325EB260" w14:textId="77777777" w:rsidR="00875238" w:rsidRPr="00AE7E55" w:rsidRDefault="00875238" w:rsidP="000C6558">
                  <w:pPr>
                    <w:pStyle w:val="Bezproreda"/>
                    <w:jc w:val="center"/>
                    <w:rPr>
                      <w:rFonts w:ascii="Times New Roman" w:hAnsi="Times New Roman"/>
                    </w:rPr>
                  </w:pPr>
                </w:p>
              </w:tc>
              <w:tc>
                <w:tcPr>
                  <w:tcW w:w="1676" w:type="dxa"/>
                </w:tcPr>
                <w:p w14:paraId="75EDE2F7" w14:textId="77777777" w:rsidR="00875238" w:rsidRPr="00AE7E55" w:rsidRDefault="00875238" w:rsidP="000C6558">
                  <w:pPr>
                    <w:pStyle w:val="Bezproreda"/>
                    <w:rPr>
                      <w:rFonts w:ascii="Times New Roman" w:hAnsi="Times New Roman"/>
                    </w:rPr>
                  </w:pPr>
                  <w:r w:rsidRPr="00AE7E55">
                    <w:rPr>
                      <w:rFonts w:ascii="Times New Roman" w:eastAsia="Times New Roman" w:hAnsi="Times New Roman"/>
                      <w:b/>
                    </w:rPr>
                    <w:t xml:space="preserve"> 1.858.355,56</w:t>
                  </w:r>
                </w:p>
                <w:p w14:paraId="4229129E" w14:textId="77777777" w:rsidR="00875238" w:rsidRPr="00AE7E55" w:rsidRDefault="00875238" w:rsidP="000C6558">
                  <w:pPr>
                    <w:pStyle w:val="Bezproreda"/>
                    <w:jc w:val="center"/>
                    <w:rPr>
                      <w:rFonts w:ascii="Times New Roman" w:hAnsi="Times New Roman"/>
                    </w:rPr>
                  </w:pPr>
                </w:p>
              </w:tc>
              <w:tc>
                <w:tcPr>
                  <w:tcW w:w="1095" w:type="dxa"/>
                </w:tcPr>
                <w:p w14:paraId="3CBC1F06" w14:textId="77777777" w:rsidR="00875238" w:rsidRPr="00AE7E55" w:rsidRDefault="00875238" w:rsidP="000C6558">
                  <w:pPr>
                    <w:pStyle w:val="Bezproreda"/>
                    <w:jc w:val="center"/>
                    <w:rPr>
                      <w:rFonts w:ascii="Times New Roman" w:eastAsia="Times New Roman" w:hAnsi="Times New Roman"/>
                    </w:rPr>
                  </w:pPr>
                  <w:r w:rsidRPr="00AE7E55">
                    <w:rPr>
                      <w:rFonts w:ascii="Times New Roman" w:eastAsia="Times New Roman" w:hAnsi="Times New Roman"/>
                      <w:b/>
                    </w:rPr>
                    <w:t xml:space="preserve"> 46,34%</w:t>
                  </w:r>
                </w:p>
                <w:p w14:paraId="17FF0B0A" w14:textId="77777777" w:rsidR="00875238" w:rsidRPr="00AE7E55" w:rsidRDefault="00875238" w:rsidP="000C6558">
                  <w:pPr>
                    <w:pStyle w:val="Bezproreda"/>
                    <w:jc w:val="center"/>
                    <w:rPr>
                      <w:rFonts w:ascii="Times New Roman" w:eastAsia="Times New Roman" w:hAnsi="Times New Roman"/>
                      <w:b/>
                    </w:rPr>
                  </w:pPr>
                </w:p>
              </w:tc>
            </w:tr>
          </w:tbl>
          <w:p w14:paraId="6371DF19" w14:textId="77777777" w:rsidR="00875238" w:rsidRPr="00875238" w:rsidRDefault="00875238" w:rsidP="000C6558">
            <w:pPr>
              <w:pStyle w:val="ListParagraph1"/>
              <w:autoSpaceDE w:val="0"/>
              <w:autoSpaceDN w:val="0"/>
              <w:adjustRightInd w:val="0"/>
              <w:ind w:left="0"/>
              <w:rPr>
                <w:b/>
              </w:rPr>
            </w:pPr>
          </w:p>
          <w:p w14:paraId="2288B865" w14:textId="77777777" w:rsidR="00875238" w:rsidRPr="00875238" w:rsidRDefault="00875238" w:rsidP="000C6558">
            <w:pPr>
              <w:pStyle w:val="ListParagraph1"/>
              <w:autoSpaceDE w:val="0"/>
              <w:autoSpaceDN w:val="0"/>
              <w:adjustRightInd w:val="0"/>
              <w:ind w:left="0"/>
              <w:rPr>
                <w:bCs/>
                <w:u w:val="single"/>
              </w:rPr>
            </w:pPr>
            <w:r w:rsidRPr="00875238">
              <w:rPr>
                <w:bCs/>
                <w:u w:val="single"/>
              </w:rPr>
              <w:t xml:space="preserve">DOM ZA STARIJE I NEMOĆNE OSOBE PETRINJA </w:t>
            </w:r>
          </w:p>
          <w:p w14:paraId="7216CD42" w14:textId="77777777" w:rsidR="00875238" w:rsidRPr="00875238" w:rsidRDefault="00875238" w:rsidP="00875238">
            <w:pPr>
              <w:numPr>
                <w:ilvl w:val="0"/>
                <w:numId w:val="5"/>
              </w:numPr>
              <w:spacing w:after="0" w:line="240" w:lineRule="auto"/>
              <w:jc w:val="both"/>
              <w:rPr>
                <w:rFonts w:ascii="Times New Roman" w:hAnsi="Times New Roman" w:cs="Times New Roman"/>
                <w:sz w:val="24"/>
                <w:szCs w:val="24"/>
              </w:rPr>
            </w:pPr>
            <w:r w:rsidRPr="00875238">
              <w:rPr>
                <w:rFonts w:ascii="Times New Roman" w:hAnsi="Times New Roman" w:cs="Times New Roman"/>
                <w:sz w:val="24"/>
                <w:szCs w:val="24"/>
              </w:rPr>
              <w:t>osigurana sredstva za rashode za plaću i doprinose na plaću za medicinskog tehničara</w:t>
            </w:r>
          </w:p>
          <w:p w14:paraId="6FCD639F" w14:textId="3DB7BD1F" w:rsidR="00875238" w:rsidRPr="00875238" w:rsidRDefault="00875238" w:rsidP="00875238">
            <w:pPr>
              <w:numPr>
                <w:ilvl w:val="0"/>
                <w:numId w:val="5"/>
              </w:numPr>
              <w:spacing w:after="0" w:line="240" w:lineRule="auto"/>
              <w:jc w:val="both"/>
              <w:rPr>
                <w:rFonts w:ascii="Times New Roman" w:hAnsi="Times New Roman" w:cs="Times New Roman"/>
                <w:sz w:val="24"/>
                <w:szCs w:val="24"/>
              </w:rPr>
            </w:pPr>
            <w:r w:rsidRPr="00875238">
              <w:rPr>
                <w:rFonts w:ascii="Times New Roman" w:hAnsi="Times New Roman" w:cs="Times New Roman"/>
                <w:sz w:val="24"/>
                <w:szCs w:val="24"/>
              </w:rPr>
              <w:t xml:space="preserve">korisnicima </w:t>
            </w:r>
            <w:r w:rsidR="004D29C3">
              <w:rPr>
                <w:rFonts w:ascii="Times New Roman" w:hAnsi="Times New Roman" w:cs="Times New Roman"/>
                <w:sz w:val="24"/>
                <w:szCs w:val="24"/>
              </w:rPr>
              <w:t>D</w:t>
            </w:r>
            <w:r w:rsidRPr="00875238">
              <w:rPr>
                <w:rFonts w:ascii="Times New Roman" w:hAnsi="Times New Roman" w:cs="Times New Roman"/>
                <w:sz w:val="24"/>
                <w:szCs w:val="24"/>
              </w:rPr>
              <w:t xml:space="preserve">oma osigurane usluge fizioterapeuta </w:t>
            </w:r>
          </w:p>
          <w:p w14:paraId="3573B456" w14:textId="77777777" w:rsidR="00875238" w:rsidRPr="00875238" w:rsidRDefault="00875238" w:rsidP="00875238">
            <w:pPr>
              <w:numPr>
                <w:ilvl w:val="0"/>
                <w:numId w:val="5"/>
              </w:numPr>
              <w:spacing w:after="0" w:line="240" w:lineRule="auto"/>
              <w:jc w:val="both"/>
              <w:rPr>
                <w:rFonts w:ascii="Times New Roman" w:hAnsi="Times New Roman" w:cs="Times New Roman"/>
                <w:sz w:val="24"/>
                <w:szCs w:val="24"/>
              </w:rPr>
            </w:pPr>
            <w:r w:rsidRPr="00875238">
              <w:rPr>
                <w:rFonts w:ascii="Times New Roman" w:hAnsi="Times New Roman" w:cs="Times New Roman"/>
                <w:sz w:val="24"/>
                <w:szCs w:val="24"/>
              </w:rPr>
              <w:t>osigurana naknada za rad Upravnog vijeća.</w:t>
            </w:r>
          </w:p>
          <w:p w14:paraId="32DA1E89" w14:textId="77777777" w:rsidR="00875238" w:rsidRPr="00875238" w:rsidRDefault="00875238" w:rsidP="000C6558">
            <w:pPr>
              <w:pStyle w:val="ListParagraph1"/>
              <w:autoSpaceDE w:val="0"/>
              <w:autoSpaceDN w:val="0"/>
              <w:adjustRightInd w:val="0"/>
              <w:ind w:left="0"/>
              <w:rPr>
                <w:b/>
              </w:rPr>
            </w:pPr>
          </w:p>
          <w:p w14:paraId="74D238B2" w14:textId="77777777" w:rsidR="00875238" w:rsidRPr="00875238" w:rsidRDefault="00875238" w:rsidP="000C6558">
            <w:pPr>
              <w:pStyle w:val="ListParagraph1"/>
              <w:autoSpaceDE w:val="0"/>
              <w:autoSpaceDN w:val="0"/>
              <w:adjustRightInd w:val="0"/>
              <w:ind w:left="0"/>
              <w:rPr>
                <w:bCs/>
                <w:u w:val="single"/>
              </w:rPr>
            </w:pPr>
            <w:r w:rsidRPr="00875238">
              <w:rPr>
                <w:bCs/>
                <w:u w:val="single"/>
              </w:rPr>
              <w:t xml:space="preserve">DOM ZA PSIHIČKI BOLESNE ODRASLE OSOBE PETRINJA </w:t>
            </w:r>
          </w:p>
          <w:p w14:paraId="3FD5F714" w14:textId="77777777" w:rsidR="00875238" w:rsidRPr="00875238" w:rsidRDefault="00875238" w:rsidP="00875238">
            <w:pPr>
              <w:widowControl w:val="0"/>
              <w:numPr>
                <w:ilvl w:val="0"/>
                <w:numId w:val="17"/>
              </w:numPr>
              <w:spacing w:after="0" w:line="240" w:lineRule="auto"/>
              <w:jc w:val="both"/>
              <w:rPr>
                <w:rFonts w:ascii="Times New Roman" w:eastAsia="SimSun" w:hAnsi="Times New Roman" w:cs="Times New Roman"/>
                <w:kern w:val="2"/>
                <w:sz w:val="24"/>
                <w:szCs w:val="24"/>
                <w:lang w:eastAsia="zh-CN"/>
              </w:rPr>
            </w:pPr>
            <w:r w:rsidRPr="00875238">
              <w:rPr>
                <w:rFonts w:ascii="Times New Roman" w:eastAsia="SimSun" w:hAnsi="Times New Roman" w:cs="Times New Roman"/>
                <w:kern w:val="2"/>
                <w:sz w:val="24"/>
                <w:szCs w:val="24"/>
                <w:lang w:eastAsia="zh-CN"/>
              </w:rPr>
              <w:t>financirani su rashodi za naknade za rad članovima Upravnog vijeća te rashodi za pripremu i dostavu gotovih obroka korisnicima tri puta dnevno i usluge pranja rublja (usluge pripreme gotovih obroka i pranja rublja pruža DZSNO Petrinja).</w:t>
            </w:r>
          </w:p>
          <w:p w14:paraId="0E74A232" w14:textId="77777777" w:rsidR="00875238" w:rsidRPr="00875238" w:rsidRDefault="00875238" w:rsidP="00875238">
            <w:pPr>
              <w:widowControl w:val="0"/>
              <w:numPr>
                <w:ilvl w:val="0"/>
                <w:numId w:val="17"/>
              </w:numPr>
              <w:spacing w:after="0" w:line="240" w:lineRule="auto"/>
              <w:jc w:val="both"/>
              <w:rPr>
                <w:rFonts w:ascii="Times New Roman" w:eastAsia="SimSun" w:hAnsi="Times New Roman" w:cs="Times New Roman"/>
                <w:kern w:val="2"/>
                <w:sz w:val="24"/>
                <w:szCs w:val="24"/>
                <w:lang w:eastAsia="zh-CN"/>
              </w:rPr>
            </w:pPr>
            <w:r w:rsidRPr="00875238">
              <w:rPr>
                <w:rFonts w:ascii="Times New Roman" w:eastAsia="SimSun" w:hAnsi="Times New Roman" w:cs="Times New Roman"/>
                <w:kern w:val="2"/>
                <w:sz w:val="24"/>
                <w:szCs w:val="24"/>
                <w:lang w:eastAsia="zh-CN"/>
              </w:rPr>
              <w:t>osiguran smještaj za 96 psihički bolesnih odraslih osoba.</w:t>
            </w:r>
          </w:p>
          <w:p w14:paraId="2B7F092B" w14:textId="77777777" w:rsidR="00875238" w:rsidRPr="00875238" w:rsidRDefault="00875238" w:rsidP="000C6558">
            <w:pPr>
              <w:pStyle w:val="ListParagraph1"/>
              <w:autoSpaceDE w:val="0"/>
              <w:autoSpaceDN w:val="0"/>
              <w:adjustRightInd w:val="0"/>
              <w:ind w:left="0"/>
              <w:rPr>
                <w:b/>
              </w:rPr>
            </w:pPr>
          </w:p>
          <w:p w14:paraId="725F22C7" w14:textId="77777777" w:rsidR="00AE7E55" w:rsidRDefault="00AE7E55" w:rsidP="000C6558">
            <w:pPr>
              <w:pStyle w:val="ListParagraph1"/>
              <w:autoSpaceDE w:val="0"/>
              <w:autoSpaceDN w:val="0"/>
              <w:adjustRightInd w:val="0"/>
              <w:ind w:left="0"/>
              <w:rPr>
                <w:bCs/>
                <w:u w:val="single"/>
              </w:rPr>
            </w:pPr>
          </w:p>
          <w:p w14:paraId="1CD7A63A" w14:textId="77777777" w:rsidR="00F054B2" w:rsidRDefault="00F054B2" w:rsidP="000C6558">
            <w:pPr>
              <w:pStyle w:val="ListParagraph1"/>
              <w:autoSpaceDE w:val="0"/>
              <w:autoSpaceDN w:val="0"/>
              <w:adjustRightInd w:val="0"/>
              <w:ind w:left="0"/>
              <w:rPr>
                <w:bCs/>
                <w:u w:val="single"/>
              </w:rPr>
            </w:pPr>
          </w:p>
          <w:p w14:paraId="438F8885" w14:textId="05D022E7" w:rsidR="00875238" w:rsidRPr="00875238" w:rsidRDefault="00875238" w:rsidP="000C6558">
            <w:pPr>
              <w:pStyle w:val="ListParagraph1"/>
              <w:autoSpaceDE w:val="0"/>
              <w:autoSpaceDN w:val="0"/>
              <w:adjustRightInd w:val="0"/>
              <w:ind w:left="0"/>
              <w:rPr>
                <w:bCs/>
                <w:u w:val="single"/>
              </w:rPr>
            </w:pPr>
            <w:r w:rsidRPr="00875238">
              <w:rPr>
                <w:bCs/>
                <w:u w:val="single"/>
              </w:rPr>
              <w:t>DOM ZA STARIJE OSOBE GLINA</w:t>
            </w:r>
          </w:p>
          <w:p w14:paraId="4C163F1D" w14:textId="2A527037" w:rsidR="00875238" w:rsidRPr="00875238" w:rsidRDefault="00875238" w:rsidP="004D29C3">
            <w:pPr>
              <w:pStyle w:val="ListParagraph1"/>
              <w:numPr>
                <w:ilvl w:val="0"/>
                <w:numId w:val="17"/>
              </w:numPr>
              <w:autoSpaceDE w:val="0"/>
              <w:autoSpaceDN w:val="0"/>
              <w:adjustRightInd w:val="0"/>
              <w:jc w:val="both"/>
            </w:pPr>
            <w:r w:rsidRPr="00875238">
              <w:t>osigurana je usluga smještaja za 68 korisnika smještenih rješenjem CZSS, a odabranih od strane Središnjeg državnog ureda za obnovu i stambeno zbrinjavanje stoga su osigurana sredstva za rashode za zaposlene, te materijalne i financijske rashode.</w:t>
            </w:r>
          </w:p>
          <w:p w14:paraId="0C80087D" w14:textId="77777777" w:rsidR="00875238" w:rsidRPr="00875238" w:rsidRDefault="00875238" w:rsidP="000C6558">
            <w:pPr>
              <w:pStyle w:val="ListParagraph1"/>
              <w:autoSpaceDE w:val="0"/>
              <w:autoSpaceDN w:val="0"/>
              <w:adjustRightInd w:val="0"/>
              <w:ind w:left="0"/>
              <w:rPr>
                <w:b/>
              </w:rPr>
            </w:pPr>
          </w:p>
          <w:p w14:paraId="26D26BCB" w14:textId="77777777" w:rsidR="00875238" w:rsidRPr="00875238" w:rsidRDefault="00875238" w:rsidP="000C6558">
            <w:pPr>
              <w:pStyle w:val="ListParagraph1"/>
              <w:autoSpaceDE w:val="0"/>
              <w:autoSpaceDN w:val="0"/>
              <w:adjustRightInd w:val="0"/>
              <w:ind w:left="0"/>
              <w:rPr>
                <w:bCs/>
                <w:u w:val="single"/>
              </w:rPr>
            </w:pPr>
            <w:r w:rsidRPr="00875238">
              <w:rPr>
                <w:bCs/>
                <w:u w:val="single"/>
              </w:rPr>
              <w:t xml:space="preserve">DOM ZA STARIJE I NEMOĆNE OSOBE SISAK </w:t>
            </w:r>
          </w:p>
          <w:p w14:paraId="717E100D" w14:textId="77777777" w:rsidR="00875238" w:rsidRPr="00875238" w:rsidRDefault="00875238" w:rsidP="00875238">
            <w:pPr>
              <w:numPr>
                <w:ilvl w:val="0"/>
                <w:numId w:val="17"/>
              </w:numPr>
              <w:spacing w:after="0" w:line="240" w:lineRule="auto"/>
              <w:jc w:val="both"/>
              <w:rPr>
                <w:rFonts w:ascii="Times New Roman" w:hAnsi="Times New Roman" w:cs="Times New Roman"/>
                <w:sz w:val="24"/>
                <w:szCs w:val="24"/>
              </w:rPr>
            </w:pPr>
            <w:r w:rsidRPr="00875238">
              <w:rPr>
                <w:rFonts w:ascii="Times New Roman" w:hAnsi="Times New Roman" w:cs="Times New Roman"/>
                <w:sz w:val="24"/>
                <w:szCs w:val="24"/>
              </w:rPr>
              <w:t>osigurana su sredstva za isplatu naknade za rad članovima Upravnog vijeća</w:t>
            </w:r>
          </w:p>
          <w:p w14:paraId="0C3AC39A" w14:textId="77777777" w:rsidR="00875238" w:rsidRPr="00875238" w:rsidRDefault="00875238" w:rsidP="00875238">
            <w:pPr>
              <w:numPr>
                <w:ilvl w:val="0"/>
                <w:numId w:val="17"/>
              </w:numPr>
              <w:spacing w:after="0" w:line="240" w:lineRule="auto"/>
              <w:jc w:val="both"/>
              <w:rPr>
                <w:rFonts w:ascii="Times New Roman" w:hAnsi="Times New Roman" w:cs="Times New Roman"/>
                <w:sz w:val="24"/>
                <w:szCs w:val="24"/>
              </w:rPr>
            </w:pPr>
            <w:r w:rsidRPr="00875238">
              <w:rPr>
                <w:rFonts w:ascii="Times New Roman" w:hAnsi="Times New Roman" w:cs="Times New Roman"/>
                <w:sz w:val="24"/>
                <w:szCs w:val="24"/>
              </w:rPr>
              <w:t xml:space="preserve">korisnicima Doma osigurana je usluga dolaska specijalista fizijatra u Dom dva puta mjesečno </w:t>
            </w:r>
          </w:p>
          <w:p w14:paraId="456EAE9B" w14:textId="77777777" w:rsidR="00875238" w:rsidRPr="00875238" w:rsidRDefault="00875238" w:rsidP="00875238">
            <w:pPr>
              <w:numPr>
                <w:ilvl w:val="0"/>
                <w:numId w:val="17"/>
              </w:numPr>
              <w:spacing w:after="0" w:line="240" w:lineRule="auto"/>
              <w:jc w:val="both"/>
              <w:rPr>
                <w:rFonts w:ascii="Times New Roman" w:hAnsi="Times New Roman" w:cs="Times New Roman"/>
                <w:sz w:val="24"/>
                <w:szCs w:val="24"/>
              </w:rPr>
            </w:pPr>
            <w:r w:rsidRPr="00875238">
              <w:rPr>
                <w:rFonts w:ascii="Times New Roman" w:hAnsi="Times New Roman" w:cs="Times New Roman"/>
                <w:sz w:val="24"/>
                <w:szCs w:val="24"/>
              </w:rPr>
              <w:t>osigurana je redovita otplata glavnice i kamate za kredit.</w:t>
            </w:r>
          </w:p>
          <w:p w14:paraId="5EA2040D" w14:textId="77777777" w:rsidR="00875238" w:rsidRPr="00875238" w:rsidRDefault="00875238" w:rsidP="000C6558">
            <w:pPr>
              <w:pStyle w:val="ListParagraph1"/>
              <w:autoSpaceDE w:val="0"/>
              <w:autoSpaceDN w:val="0"/>
              <w:adjustRightInd w:val="0"/>
              <w:ind w:left="0"/>
              <w:rPr>
                <w:b/>
              </w:rPr>
            </w:pPr>
          </w:p>
          <w:p w14:paraId="08825F83" w14:textId="77777777" w:rsidR="00875238" w:rsidRPr="00875238" w:rsidRDefault="00875238" w:rsidP="000C6558">
            <w:pPr>
              <w:pStyle w:val="ListParagraph1"/>
              <w:autoSpaceDE w:val="0"/>
              <w:autoSpaceDN w:val="0"/>
              <w:adjustRightInd w:val="0"/>
              <w:ind w:left="0"/>
              <w:jc w:val="both"/>
              <w:rPr>
                <w:strike/>
              </w:rPr>
            </w:pPr>
            <w:r w:rsidRPr="00875238">
              <w:rPr>
                <w:b/>
              </w:rPr>
              <w:t xml:space="preserve">Aktivnost A100014 Program Dnevni boravak 3+2 (DZSNO Sisak)- </w:t>
            </w:r>
            <w:r w:rsidRPr="00875238">
              <w:t>program Dnevni boravak 3+2 od 2007. godine kontinuirano provodi Dom za starije i nemoćne osobe Sisak. Financira se iz Proračuna SMŽ i Proračuna Grada Siska s ciljem podizanja kvalitete života i produljenje društveno aktivnog života u obitelji ili lokalnoj zajednici korisnika s područja Grada Siska.</w:t>
            </w:r>
          </w:p>
          <w:p w14:paraId="0C96D094" w14:textId="77777777" w:rsidR="00875238" w:rsidRPr="00875238" w:rsidRDefault="00875238" w:rsidP="000C6558">
            <w:pPr>
              <w:pStyle w:val="ListParagraph1"/>
              <w:autoSpaceDE w:val="0"/>
              <w:autoSpaceDN w:val="0"/>
              <w:adjustRightInd w:val="0"/>
              <w:ind w:left="0"/>
              <w:jc w:val="both"/>
            </w:pPr>
          </w:p>
          <w:p w14:paraId="10CC62C9" w14:textId="77777777" w:rsidR="00875238" w:rsidRPr="00875238" w:rsidRDefault="00875238" w:rsidP="000C6558">
            <w:pPr>
              <w:pStyle w:val="ListParagraph1"/>
              <w:autoSpaceDE w:val="0"/>
              <w:autoSpaceDN w:val="0"/>
              <w:adjustRightInd w:val="0"/>
              <w:ind w:left="0"/>
            </w:pPr>
            <w:r w:rsidRPr="00875238">
              <w:t>PLANIRANA SREDSTVA: 165.333,00 kn</w:t>
            </w:r>
          </w:p>
          <w:p w14:paraId="0BF66229" w14:textId="77777777" w:rsidR="00875238" w:rsidRPr="00875238" w:rsidRDefault="00875238" w:rsidP="000C6558">
            <w:pPr>
              <w:pStyle w:val="ListParagraph1"/>
              <w:autoSpaceDE w:val="0"/>
              <w:autoSpaceDN w:val="0"/>
              <w:adjustRightInd w:val="0"/>
              <w:ind w:left="0"/>
            </w:pPr>
            <w:r w:rsidRPr="00875238">
              <w:t xml:space="preserve">REALIZACIJA: 15.000,00 kn </w:t>
            </w:r>
          </w:p>
          <w:p w14:paraId="062067A9" w14:textId="77777777" w:rsidR="00875238" w:rsidRPr="00875238" w:rsidRDefault="00875238" w:rsidP="000C6558">
            <w:pPr>
              <w:pStyle w:val="ListParagraph1"/>
              <w:autoSpaceDE w:val="0"/>
              <w:autoSpaceDN w:val="0"/>
              <w:adjustRightInd w:val="0"/>
              <w:ind w:left="0"/>
              <w:jc w:val="both"/>
              <w:rPr>
                <w:b/>
              </w:rPr>
            </w:pPr>
            <w:r w:rsidRPr="00875238">
              <w:t xml:space="preserve">Uslugu Dnevnog boravka u prosjeku koristi 40 umirovljenika, starijih osoba s područja Grada Siska koja je u prvih šest mjeseci 2020. godine, radi okolnosti uzrokovanih epidemijom COVID-19, pružana u smanjenom opsegu. </w:t>
            </w:r>
          </w:p>
          <w:p w14:paraId="24356AAE" w14:textId="77777777" w:rsidR="00875238" w:rsidRPr="00875238" w:rsidRDefault="00875238" w:rsidP="000C6558">
            <w:pPr>
              <w:pStyle w:val="ListParagraph1"/>
              <w:autoSpaceDE w:val="0"/>
              <w:autoSpaceDN w:val="0"/>
              <w:adjustRightInd w:val="0"/>
              <w:ind w:left="0"/>
            </w:pPr>
          </w:p>
          <w:p w14:paraId="304A561A" w14:textId="77777777" w:rsidR="00875238" w:rsidRPr="00875238" w:rsidRDefault="00875238" w:rsidP="000C6558">
            <w:pPr>
              <w:pStyle w:val="ListParagraph1"/>
              <w:autoSpaceDE w:val="0"/>
              <w:autoSpaceDN w:val="0"/>
              <w:adjustRightInd w:val="0"/>
              <w:ind w:left="0"/>
              <w:jc w:val="both"/>
              <w:rPr>
                <w:b/>
              </w:rPr>
            </w:pPr>
            <w:r w:rsidRPr="00875238">
              <w:rPr>
                <w:b/>
              </w:rPr>
              <w:t xml:space="preserve">Aktivnost A100015 Novčana potpora za treće i svako iduće dijete u obitelji- </w:t>
            </w:r>
            <w:r w:rsidRPr="00875238">
              <w:t>novčana pomoć dodjeljuje se u iznosu od 3.000,00 kn.</w:t>
            </w:r>
          </w:p>
          <w:p w14:paraId="2ED5E276" w14:textId="77777777" w:rsidR="00875238" w:rsidRPr="00875238" w:rsidRDefault="00875238" w:rsidP="000C6558">
            <w:pPr>
              <w:pStyle w:val="ListParagraph1"/>
              <w:autoSpaceDE w:val="0"/>
              <w:autoSpaceDN w:val="0"/>
              <w:adjustRightInd w:val="0"/>
              <w:ind w:left="0"/>
              <w:jc w:val="both"/>
            </w:pPr>
          </w:p>
          <w:p w14:paraId="5E5D997D" w14:textId="77777777" w:rsidR="00875238" w:rsidRPr="00875238" w:rsidRDefault="00875238" w:rsidP="000C6558">
            <w:pPr>
              <w:pStyle w:val="ListParagraph1"/>
              <w:autoSpaceDE w:val="0"/>
              <w:autoSpaceDN w:val="0"/>
              <w:adjustRightInd w:val="0"/>
              <w:ind w:left="0"/>
            </w:pPr>
            <w:r w:rsidRPr="00875238">
              <w:t>PLANIRANA SREDSTVA: 600.000,00 kn</w:t>
            </w:r>
          </w:p>
          <w:p w14:paraId="47D63B55" w14:textId="77777777" w:rsidR="00875238" w:rsidRPr="00875238" w:rsidRDefault="00875238" w:rsidP="000C6558">
            <w:pPr>
              <w:pStyle w:val="ListParagraph1"/>
              <w:autoSpaceDE w:val="0"/>
              <w:autoSpaceDN w:val="0"/>
              <w:adjustRightInd w:val="0"/>
              <w:ind w:left="0"/>
            </w:pPr>
            <w:r w:rsidRPr="00875238">
              <w:t>REALIZACIJA: 387.000,00 kn</w:t>
            </w:r>
          </w:p>
          <w:p w14:paraId="00AF0D71" w14:textId="77777777" w:rsidR="00875238" w:rsidRPr="00875238" w:rsidRDefault="00875238" w:rsidP="000C6558">
            <w:pPr>
              <w:pStyle w:val="ListParagraph1"/>
              <w:autoSpaceDE w:val="0"/>
              <w:autoSpaceDN w:val="0"/>
              <w:adjustRightInd w:val="0"/>
              <w:ind w:left="0"/>
              <w:jc w:val="both"/>
            </w:pPr>
            <w:r w:rsidRPr="00875238">
              <w:t>U prvom polugodištu 2020. godine podneseno je i riješeno ukupno 129 zahtjeva.</w:t>
            </w:r>
          </w:p>
          <w:p w14:paraId="56A34832" w14:textId="77777777" w:rsidR="00875238" w:rsidRPr="00875238" w:rsidRDefault="00875238" w:rsidP="000C6558">
            <w:pPr>
              <w:pStyle w:val="ListParagraph1"/>
              <w:autoSpaceDE w:val="0"/>
              <w:autoSpaceDN w:val="0"/>
              <w:adjustRightInd w:val="0"/>
              <w:ind w:left="0"/>
            </w:pPr>
          </w:p>
          <w:p w14:paraId="51157D15" w14:textId="77777777" w:rsidR="00875238" w:rsidRPr="00875238" w:rsidRDefault="00875238" w:rsidP="000C6558">
            <w:pPr>
              <w:jc w:val="both"/>
              <w:rPr>
                <w:rFonts w:ascii="Times New Roman" w:hAnsi="Times New Roman" w:cs="Times New Roman"/>
                <w:sz w:val="24"/>
                <w:szCs w:val="24"/>
              </w:rPr>
            </w:pPr>
            <w:r w:rsidRPr="00875238">
              <w:rPr>
                <w:rFonts w:ascii="Times New Roman" w:hAnsi="Times New Roman" w:cs="Times New Roman"/>
                <w:b/>
                <w:sz w:val="24"/>
                <w:szCs w:val="24"/>
              </w:rPr>
              <w:t xml:space="preserve">Aktivnost A100017 Bolje čitam, bolje pišem, a još bolje govorim- </w:t>
            </w:r>
            <w:r w:rsidRPr="00875238">
              <w:rPr>
                <w:rFonts w:ascii="Times New Roman" w:hAnsi="Times New Roman" w:cs="Times New Roman"/>
                <w:sz w:val="24"/>
                <w:szCs w:val="24"/>
              </w:rPr>
              <w:t>provodi SOS Dječje selo Lekenik koje osigurava stručni rad logopeda, a sufinanciraju ga Općina Lekenik (30.000,00), Grad Glina (30.000,00 kn) i Sisačko-moslavačka županija (25.000,00).</w:t>
            </w:r>
          </w:p>
          <w:p w14:paraId="406C688B" w14:textId="77777777" w:rsidR="00875238" w:rsidRPr="00875238" w:rsidRDefault="00875238" w:rsidP="000C6558">
            <w:pPr>
              <w:pStyle w:val="ListParagraph1"/>
              <w:autoSpaceDE w:val="0"/>
              <w:autoSpaceDN w:val="0"/>
              <w:adjustRightInd w:val="0"/>
              <w:ind w:left="0"/>
              <w:jc w:val="both"/>
            </w:pPr>
          </w:p>
          <w:p w14:paraId="19F37524" w14:textId="77777777" w:rsidR="00875238" w:rsidRPr="00875238" w:rsidRDefault="00875238" w:rsidP="000C6558">
            <w:pPr>
              <w:pStyle w:val="ListParagraph1"/>
              <w:autoSpaceDE w:val="0"/>
              <w:autoSpaceDN w:val="0"/>
              <w:adjustRightInd w:val="0"/>
              <w:ind w:left="0"/>
              <w:jc w:val="both"/>
            </w:pPr>
            <w:r w:rsidRPr="00875238">
              <w:t>PLANIRANA SREDSTVA: 25.000,00 kn</w:t>
            </w:r>
          </w:p>
          <w:p w14:paraId="2BE194FC" w14:textId="1D69D8C6" w:rsidR="00875238" w:rsidRPr="00875238" w:rsidRDefault="00875238" w:rsidP="000C6558">
            <w:pPr>
              <w:pStyle w:val="ListParagraph1"/>
              <w:autoSpaceDE w:val="0"/>
              <w:autoSpaceDN w:val="0"/>
              <w:adjustRightInd w:val="0"/>
              <w:ind w:left="0"/>
              <w:jc w:val="both"/>
            </w:pPr>
            <w:r w:rsidRPr="00875238">
              <w:t>REALIZACIJA: 11.429,</w:t>
            </w:r>
            <w:r w:rsidR="00E333E5">
              <w:t>4</w:t>
            </w:r>
            <w:r w:rsidRPr="00875238">
              <w:t xml:space="preserve">0 kn </w:t>
            </w:r>
          </w:p>
          <w:p w14:paraId="081D5627" w14:textId="77777777" w:rsidR="00875238" w:rsidRPr="00875238" w:rsidRDefault="00875238" w:rsidP="000C6558">
            <w:pPr>
              <w:pStyle w:val="ListParagraph1"/>
              <w:autoSpaceDE w:val="0"/>
              <w:autoSpaceDN w:val="0"/>
              <w:adjustRightInd w:val="0"/>
              <w:ind w:left="0"/>
              <w:jc w:val="both"/>
            </w:pPr>
            <w:r w:rsidRPr="00875238">
              <w:t>Osigurano je provođenje terapije za djecu vrtićkog i osnovnoškolskog uzrasta koja imaju smetnje u govoru, pisanju i čitanju s područja Općine Lekenik i Grada Gline sukladno mjerama i preporukama uslijed epidemije uzrokovane koronavirusom.</w:t>
            </w:r>
          </w:p>
          <w:p w14:paraId="687EB809" w14:textId="77777777" w:rsidR="00875238" w:rsidRPr="00875238" w:rsidRDefault="00875238" w:rsidP="000C6558">
            <w:pPr>
              <w:pStyle w:val="ListParagraph1"/>
              <w:autoSpaceDE w:val="0"/>
              <w:autoSpaceDN w:val="0"/>
              <w:adjustRightInd w:val="0"/>
              <w:ind w:left="0"/>
              <w:jc w:val="both"/>
            </w:pPr>
          </w:p>
          <w:p w14:paraId="551425B8" w14:textId="77777777" w:rsidR="00F054B2" w:rsidRDefault="00F054B2" w:rsidP="000C6558">
            <w:pPr>
              <w:pStyle w:val="ListParagraph1"/>
              <w:autoSpaceDE w:val="0"/>
              <w:autoSpaceDN w:val="0"/>
              <w:adjustRightInd w:val="0"/>
              <w:ind w:left="0"/>
              <w:jc w:val="both"/>
              <w:rPr>
                <w:b/>
              </w:rPr>
            </w:pPr>
          </w:p>
          <w:p w14:paraId="4022D2B2" w14:textId="77777777" w:rsidR="00F054B2" w:rsidRDefault="00F054B2" w:rsidP="000C6558">
            <w:pPr>
              <w:pStyle w:val="ListParagraph1"/>
              <w:autoSpaceDE w:val="0"/>
              <w:autoSpaceDN w:val="0"/>
              <w:adjustRightInd w:val="0"/>
              <w:ind w:left="0"/>
              <w:jc w:val="both"/>
              <w:rPr>
                <w:b/>
              </w:rPr>
            </w:pPr>
          </w:p>
          <w:p w14:paraId="130615EB" w14:textId="77777777" w:rsidR="00F054B2" w:rsidRDefault="00F054B2" w:rsidP="000C6558">
            <w:pPr>
              <w:pStyle w:val="ListParagraph1"/>
              <w:autoSpaceDE w:val="0"/>
              <w:autoSpaceDN w:val="0"/>
              <w:adjustRightInd w:val="0"/>
              <w:ind w:left="0"/>
              <w:jc w:val="both"/>
              <w:rPr>
                <w:b/>
              </w:rPr>
            </w:pPr>
          </w:p>
          <w:p w14:paraId="60670F01" w14:textId="12F9C4F8" w:rsidR="00875238" w:rsidRPr="00875238" w:rsidRDefault="00875238" w:rsidP="000C6558">
            <w:pPr>
              <w:pStyle w:val="ListParagraph1"/>
              <w:autoSpaceDE w:val="0"/>
              <w:autoSpaceDN w:val="0"/>
              <w:adjustRightInd w:val="0"/>
              <w:ind w:left="0"/>
              <w:jc w:val="both"/>
            </w:pPr>
            <w:r w:rsidRPr="00875238">
              <w:rPr>
                <w:b/>
              </w:rPr>
              <w:t>Aktivnost A100022 Tekuće pomoći za manifestacije i pokroviteljstva- s</w:t>
            </w:r>
            <w:r w:rsidRPr="00875238">
              <w:t>redstva se dodjeljuju na osnovu Javnog poziva za financiranje programa i projekata sredstvima za donacije i pokroviteljstva iz Proračuna SMŽ.</w:t>
            </w:r>
          </w:p>
          <w:p w14:paraId="6CB77C1E" w14:textId="77777777" w:rsidR="00875238" w:rsidRPr="00875238" w:rsidRDefault="00875238" w:rsidP="000C6558">
            <w:pPr>
              <w:pStyle w:val="ListParagraph1"/>
              <w:autoSpaceDE w:val="0"/>
              <w:autoSpaceDN w:val="0"/>
              <w:adjustRightInd w:val="0"/>
              <w:ind w:left="0"/>
              <w:jc w:val="both"/>
            </w:pPr>
          </w:p>
          <w:p w14:paraId="5621742C" w14:textId="77777777" w:rsidR="00875238" w:rsidRPr="00875238" w:rsidRDefault="00875238" w:rsidP="000C6558">
            <w:pPr>
              <w:pStyle w:val="ListParagraph1"/>
              <w:autoSpaceDE w:val="0"/>
              <w:autoSpaceDN w:val="0"/>
              <w:adjustRightInd w:val="0"/>
              <w:ind w:left="0"/>
              <w:jc w:val="both"/>
            </w:pPr>
            <w:r w:rsidRPr="00875238">
              <w:t>PLANIRANA SREDSTVA: 180.000,00 kn</w:t>
            </w:r>
          </w:p>
          <w:p w14:paraId="5C729DC4" w14:textId="77777777" w:rsidR="00875238" w:rsidRPr="00875238" w:rsidRDefault="00875238" w:rsidP="000C6558">
            <w:pPr>
              <w:pStyle w:val="ListParagraph1"/>
              <w:autoSpaceDE w:val="0"/>
              <w:autoSpaceDN w:val="0"/>
              <w:adjustRightInd w:val="0"/>
              <w:ind w:left="0"/>
              <w:jc w:val="both"/>
            </w:pPr>
            <w:r w:rsidRPr="00875238">
              <w:t xml:space="preserve">REALIZACIJA: 17.000,00 kn </w:t>
            </w:r>
          </w:p>
          <w:p w14:paraId="341B439E" w14:textId="77777777" w:rsidR="00875238" w:rsidRPr="00875238" w:rsidRDefault="00875238" w:rsidP="000C6558">
            <w:pPr>
              <w:pStyle w:val="ListParagraph1"/>
              <w:autoSpaceDE w:val="0"/>
              <w:autoSpaceDN w:val="0"/>
              <w:adjustRightInd w:val="0"/>
              <w:ind w:left="0"/>
              <w:jc w:val="both"/>
              <w:rPr>
                <w:lang w:eastAsia="hr-HR"/>
              </w:rPr>
            </w:pPr>
            <w:r w:rsidRPr="00875238">
              <w:t>Sklopljeni su ugovori o financiranju aktivnosti s tri udruge s obzirom na različite oblike regulacija vezanih za provedbu bilo kakvih oblika manifestacija i javnih okupljanja uslijed epidemije COVID-19.</w:t>
            </w:r>
          </w:p>
          <w:p w14:paraId="14FDCEF4" w14:textId="77777777" w:rsidR="00875238" w:rsidRPr="00875238" w:rsidRDefault="00875238" w:rsidP="000C6558">
            <w:pPr>
              <w:pStyle w:val="ListParagraph1"/>
              <w:autoSpaceDE w:val="0"/>
              <w:autoSpaceDN w:val="0"/>
              <w:adjustRightInd w:val="0"/>
              <w:ind w:left="0"/>
              <w:jc w:val="both"/>
            </w:pPr>
          </w:p>
          <w:p w14:paraId="5EA1B212" w14:textId="77777777" w:rsidR="00875238" w:rsidRPr="00875238" w:rsidRDefault="00875238" w:rsidP="000C6558">
            <w:pPr>
              <w:spacing w:after="200"/>
              <w:jc w:val="both"/>
              <w:rPr>
                <w:rFonts w:ascii="Times New Roman" w:hAnsi="Times New Roman" w:cs="Times New Roman"/>
                <w:sz w:val="24"/>
                <w:szCs w:val="24"/>
              </w:rPr>
            </w:pPr>
            <w:r w:rsidRPr="00875238">
              <w:rPr>
                <w:rFonts w:ascii="Times New Roman" w:hAnsi="Times New Roman" w:cs="Times New Roman"/>
                <w:b/>
                <w:sz w:val="24"/>
                <w:szCs w:val="24"/>
              </w:rPr>
              <w:t xml:space="preserve">Aktivnost A100023 Projekt Društveni centar Kostajnica- </w:t>
            </w:r>
            <w:r w:rsidRPr="00875238">
              <w:rPr>
                <w:rFonts w:ascii="Times New Roman" w:hAnsi="Times New Roman" w:cs="Times New Roman"/>
                <w:sz w:val="24"/>
                <w:szCs w:val="24"/>
              </w:rPr>
              <w:t xml:space="preserve">Društveni centar u Hrvatskoj Kostajnici otvoren je 25.11.2014. godine u okviru projekta  „Mreža podrške u zajednici osobama s invaliditetom“  čiji je nositelj Rehabilitacijski centar za stres i traumu iz Zagreba. </w:t>
            </w:r>
          </w:p>
          <w:p w14:paraId="7C39516D" w14:textId="77777777" w:rsidR="00875238" w:rsidRPr="00875238" w:rsidRDefault="00875238" w:rsidP="000C6558">
            <w:pPr>
              <w:jc w:val="both"/>
              <w:rPr>
                <w:rFonts w:ascii="Times New Roman" w:eastAsia="SimSun" w:hAnsi="Times New Roman" w:cs="Times New Roman"/>
                <w:kern w:val="1"/>
                <w:sz w:val="24"/>
                <w:szCs w:val="24"/>
              </w:rPr>
            </w:pPr>
            <w:r w:rsidRPr="00875238">
              <w:rPr>
                <w:rFonts w:ascii="Times New Roman" w:eastAsia="SimSun" w:hAnsi="Times New Roman" w:cs="Times New Roman"/>
                <w:kern w:val="1"/>
                <w:sz w:val="24"/>
                <w:szCs w:val="24"/>
              </w:rPr>
              <w:t>Sisačko-moslavačka županija (20.000,00 kn), Grad Hrvatska Kostajnica (12.000,00 kn) te općine Dvor (10.000,00 kn), Majur (12.000,00 kn), Hrvatska Dubica (12.000,00 kn) i Donji Kukuruzari (12.000,00 kn) potpisali su s Rehabilitacijskim centrom za stres i traumu iz Zagreba (46.800,00 kn) ugovor o financiranju socijalnih usluga za osobe s invaliditetom u okviru Društvenog centra u Hrvatskoj Kostajnici.</w:t>
            </w:r>
          </w:p>
          <w:p w14:paraId="79414BEE" w14:textId="77777777" w:rsidR="004D4059" w:rsidRDefault="00875238" w:rsidP="004D4059">
            <w:pPr>
              <w:spacing w:after="0"/>
              <w:jc w:val="both"/>
              <w:rPr>
                <w:rFonts w:ascii="Times New Roman" w:hAnsi="Times New Roman" w:cs="Times New Roman"/>
                <w:sz w:val="24"/>
                <w:szCs w:val="24"/>
              </w:rPr>
            </w:pPr>
            <w:r w:rsidRPr="00875238">
              <w:rPr>
                <w:rFonts w:ascii="Times New Roman" w:hAnsi="Times New Roman" w:cs="Times New Roman"/>
                <w:sz w:val="24"/>
                <w:szCs w:val="24"/>
              </w:rPr>
              <w:t>PLANIRANA SREDSTVA: 20.000,00 kn</w:t>
            </w:r>
          </w:p>
          <w:p w14:paraId="7A5A0C90" w14:textId="10391758" w:rsidR="00875238" w:rsidRPr="00875238" w:rsidRDefault="00875238" w:rsidP="004D4059">
            <w:pPr>
              <w:spacing w:after="0"/>
              <w:jc w:val="both"/>
              <w:rPr>
                <w:rFonts w:ascii="Times New Roman" w:hAnsi="Times New Roman" w:cs="Times New Roman"/>
                <w:sz w:val="24"/>
                <w:szCs w:val="24"/>
              </w:rPr>
            </w:pPr>
            <w:r w:rsidRPr="00875238">
              <w:rPr>
                <w:rFonts w:ascii="Times New Roman" w:hAnsi="Times New Roman" w:cs="Times New Roman"/>
                <w:sz w:val="24"/>
                <w:szCs w:val="24"/>
              </w:rPr>
              <w:t xml:space="preserve">REALIZACIJA: 0,00 kn </w:t>
            </w:r>
          </w:p>
          <w:p w14:paraId="6BA0D8FC" w14:textId="77777777" w:rsidR="00875238" w:rsidRPr="00875238" w:rsidRDefault="00875238" w:rsidP="004D4059">
            <w:pPr>
              <w:spacing w:after="0"/>
              <w:jc w:val="both"/>
              <w:rPr>
                <w:rFonts w:ascii="Times New Roman" w:hAnsi="Times New Roman" w:cs="Times New Roman"/>
                <w:sz w:val="24"/>
                <w:szCs w:val="24"/>
              </w:rPr>
            </w:pPr>
            <w:r w:rsidRPr="00875238">
              <w:rPr>
                <w:rFonts w:ascii="Times New Roman" w:hAnsi="Times New Roman" w:cs="Times New Roman"/>
                <w:sz w:val="24"/>
                <w:szCs w:val="24"/>
              </w:rPr>
              <w:t>Sredstva se doznačuju po zaprimljenim zahtjevima.</w:t>
            </w:r>
          </w:p>
          <w:p w14:paraId="14B13250" w14:textId="77777777" w:rsidR="00875238" w:rsidRPr="00875238" w:rsidRDefault="00875238" w:rsidP="000C6558">
            <w:pPr>
              <w:pStyle w:val="ListParagraph1"/>
              <w:autoSpaceDE w:val="0"/>
              <w:autoSpaceDN w:val="0"/>
              <w:adjustRightInd w:val="0"/>
              <w:ind w:left="0"/>
              <w:jc w:val="both"/>
            </w:pPr>
          </w:p>
          <w:p w14:paraId="6CE3D6CA" w14:textId="77777777" w:rsidR="00875238" w:rsidRPr="00875238" w:rsidRDefault="00875238" w:rsidP="000C6558">
            <w:pPr>
              <w:pStyle w:val="ListParagraph1"/>
              <w:autoSpaceDE w:val="0"/>
              <w:autoSpaceDN w:val="0"/>
              <w:adjustRightInd w:val="0"/>
              <w:ind w:left="0"/>
            </w:pPr>
          </w:p>
          <w:p w14:paraId="7BB3F845" w14:textId="77777777" w:rsidR="00875238" w:rsidRPr="00875238" w:rsidRDefault="00875238" w:rsidP="000C6558">
            <w:pPr>
              <w:pStyle w:val="ListParagraph1"/>
              <w:autoSpaceDE w:val="0"/>
              <w:autoSpaceDN w:val="0"/>
              <w:adjustRightInd w:val="0"/>
              <w:ind w:left="0"/>
              <w:jc w:val="center"/>
              <w:rPr>
                <w:b/>
                <w:u w:val="single"/>
              </w:rPr>
            </w:pPr>
            <w:r w:rsidRPr="00875238">
              <w:rPr>
                <w:b/>
                <w:u w:val="single"/>
              </w:rPr>
              <w:t>UKUPNO  PROGRAM  JAVNIH POTREBA U SOCIJALNOJ SKRBI</w:t>
            </w:r>
          </w:p>
          <w:p w14:paraId="424856B1" w14:textId="77777777" w:rsidR="00875238" w:rsidRPr="00875238" w:rsidRDefault="00875238" w:rsidP="000C6558">
            <w:pPr>
              <w:pStyle w:val="ListParagraph1"/>
              <w:autoSpaceDE w:val="0"/>
              <w:autoSpaceDN w:val="0"/>
              <w:adjustRightInd w:val="0"/>
              <w:ind w:left="0"/>
              <w:rPr>
                <w:b/>
                <w:u w:val="single"/>
              </w:rPr>
            </w:pPr>
          </w:p>
          <w:tbl>
            <w:tblPr>
              <w:tblW w:w="7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1985"/>
              <w:gridCol w:w="1417"/>
              <w:gridCol w:w="1843"/>
              <w:gridCol w:w="851"/>
            </w:tblGrid>
            <w:tr w:rsidR="00875238" w:rsidRPr="00AE7E55" w14:paraId="3344C962" w14:textId="77777777" w:rsidTr="000C6558">
              <w:trPr>
                <w:trHeight w:val="179"/>
              </w:trPr>
              <w:tc>
                <w:tcPr>
                  <w:tcW w:w="1493" w:type="dxa"/>
                  <w:shd w:val="clear" w:color="auto" w:fill="auto"/>
                </w:tcPr>
                <w:p w14:paraId="6C32A63B" w14:textId="77777777" w:rsidR="00875238" w:rsidRPr="00AE7E55" w:rsidRDefault="00875238" w:rsidP="000C6558">
                  <w:pPr>
                    <w:pStyle w:val="Tijeloteksta"/>
                    <w:rPr>
                      <w:rFonts w:eastAsia="Times New Roman"/>
                      <w:sz w:val="22"/>
                      <w:szCs w:val="22"/>
                      <w:lang w:eastAsia="hr-HR"/>
                    </w:rPr>
                  </w:pPr>
                  <w:r w:rsidRPr="00AE7E55">
                    <w:rPr>
                      <w:rFonts w:eastAsia="Times New Roman"/>
                      <w:sz w:val="22"/>
                      <w:szCs w:val="22"/>
                      <w:lang w:eastAsia="hr-HR"/>
                    </w:rPr>
                    <w:t>PROGRAM</w:t>
                  </w:r>
                </w:p>
              </w:tc>
              <w:tc>
                <w:tcPr>
                  <w:tcW w:w="1985" w:type="dxa"/>
                  <w:shd w:val="clear" w:color="auto" w:fill="auto"/>
                </w:tcPr>
                <w:p w14:paraId="6E200EC8" w14:textId="77777777" w:rsidR="00875238" w:rsidRPr="00AE7E55" w:rsidRDefault="00875238" w:rsidP="000C6558">
                  <w:pPr>
                    <w:pStyle w:val="Tijeloteksta"/>
                    <w:jc w:val="center"/>
                    <w:rPr>
                      <w:rFonts w:eastAsia="Times New Roman"/>
                      <w:sz w:val="22"/>
                      <w:szCs w:val="22"/>
                      <w:lang w:eastAsia="hr-HR"/>
                    </w:rPr>
                  </w:pPr>
                  <w:r w:rsidRPr="00AE7E55">
                    <w:rPr>
                      <w:rFonts w:eastAsia="Times New Roman"/>
                      <w:sz w:val="22"/>
                      <w:szCs w:val="22"/>
                      <w:lang w:eastAsia="hr-HR"/>
                    </w:rPr>
                    <w:t>NAZIV PROGRAMA</w:t>
                  </w:r>
                </w:p>
              </w:tc>
              <w:tc>
                <w:tcPr>
                  <w:tcW w:w="1417" w:type="dxa"/>
                  <w:shd w:val="clear" w:color="auto" w:fill="auto"/>
                </w:tcPr>
                <w:p w14:paraId="5EE3F77B" w14:textId="77777777" w:rsidR="00875238" w:rsidRPr="00AE7E55" w:rsidRDefault="00875238" w:rsidP="000C6558">
                  <w:pPr>
                    <w:pStyle w:val="Tijeloteksta"/>
                    <w:rPr>
                      <w:rFonts w:eastAsia="Times New Roman"/>
                      <w:sz w:val="22"/>
                      <w:szCs w:val="22"/>
                      <w:lang w:eastAsia="hr-HR"/>
                    </w:rPr>
                  </w:pPr>
                  <w:r w:rsidRPr="00AE7E55">
                    <w:rPr>
                      <w:rFonts w:eastAsia="Times New Roman"/>
                      <w:sz w:val="22"/>
                      <w:szCs w:val="22"/>
                      <w:lang w:eastAsia="hr-HR"/>
                    </w:rPr>
                    <w:t xml:space="preserve">PLAN </w:t>
                  </w:r>
                </w:p>
              </w:tc>
              <w:tc>
                <w:tcPr>
                  <w:tcW w:w="1843" w:type="dxa"/>
                  <w:shd w:val="clear" w:color="auto" w:fill="auto"/>
                </w:tcPr>
                <w:p w14:paraId="6A9A0804" w14:textId="77777777" w:rsidR="00875238" w:rsidRPr="00AE7E55" w:rsidRDefault="00875238" w:rsidP="000C6558">
                  <w:pPr>
                    <w:pStyle w:val="Tijeloteksta"/>
                    <w:jc w:val="left"/>
                    <w:rPr>
                      <w:rFonts w:eastAsia="Times New Roman"/>
                      <w:sz w:val="22"/>
                      <w:szCs w:val="22"/>
                      <w:lang w:eastAsia="hr-HR"/>
                    </w:rPr>
                  </w:pPr>
                  <w:r w:rsidRPr="00AE7E55">
                    <w:rPr>
                      <w:rFonts w:eastAsia="Times New Roman"/>
                      <w:sz w:val="22"/>
                      <w:szCs w:val="22"/>
                      <w:lang w:eastAsia="hr-HR"/>
                    </w:rPr>
                    <w:t>REALIZACIJA</w:t>
                  </w:r>
                </w:p>
                <w:p w14:paraId="32327598" w14:textId="77777777" w:rsidR="00875238" w:rsidRPr="00AE7E55" w:rsidRDefault="00875238" w:rsidP="000C6558">
                  <w:pPr>
                    <w:pStyle w:val="Tijeloteksta"/>
                    <w:rPr>
                      <w:rFonts w:eastAsia="Times New Roman"/>
                      <w:sz w:val="22"/>
                      <w:szCs w:val="22"/>
                      <w:lang w:eastAsia="hr-HR"/>
                    </w:rPr>
                  </w:pPr>
                  <w:r w:rsidRPr="00AE7E55">
                    <w:rPr>
                      <w:rFonts w:eastAsia="Times New Roman"/>
                      <w:sz w:val="22"/>
                      <w:szCs w:val="22"/>
                      <w:lang w:eastAsia="hr-HR"/>
                    </w:rPr>
                    <w:t xml:space="preserve">   </w:t>
                  </w:r>
                </w:p>
              </w:tc>
              <w:tc>
                <w:tcPr>
                  <w:tcW w:w="851" w:type="dxa"/>
                  <w:shd w:val="clear" w:color="auto" w:fill="auto"/>
                </w:tcPr>
                <w:p w14:paraId="54D61086" w14:textId="77777777" w:rsidR="00875238" w:rsidRPr="00AE7E55" w:rsidRDefault="00875238" w:rsidP="000C6558">
                  <w:pPr>
                    <w:pStyle w:val="Tijeloteksta"/>
                    <w:jc w:val="center"/>
                    <w:rPr>
                      <w:rFonts w:eastAsia="Times New Roman"/>
                      <w:sz w:val="22"/>
                      <w:szCs w:val="22"/>
                      <w:lang w:eastAsia="hr-HR"/>
                    </w:rPr>
                  </w:pPr>
                  <w:r w:rsidRPr="00AE7E55">
                    <w:rPr>
                      <w:rFonts w:eastAsia="Times New Roman"/>
                      <w:sz w:val="22"/>
                      <w:szCs w:val="22"/>
                      <w:lang w:eastAsia="hr-HR"/>
                    </w:rPr>
                    <w:t>%</w:t>
                  </w:r>
                </w:p>
              </w:tc>
            </w:tr>
            <w:tr w:rsidR="00875238" w:rsidRPr="00AE7E55" w14:paraId="6F805EF4" w14:textId="77777777" w:rsidTr="00AE7E55">
              <w:trPr>
                <w:trHeight w:val="877"/>
              </w:trPr>
              <w:tc>
                <w:tcPr>
                  <w:tcW w:w="1493" w:type="dxa"/>
                  <w:shd w:val="clear" w:color="auto" w:fill="auto"/>
                </w:tcPr>
                <w:p w14:paraId="70EE933C" w14:textId="77777777" w:rsidR="00875238" w:rsidRPr="00AE7E55" w:rsidRDefault="00875238" w:rsidP="000C6558">
                  <w:pPr>
                    <w:pStyle w:val="Tijeloteksta"/>
                    <w:rPr>
                      <w:sz w:val="22"/>
                      <w:szCs w:val="22"/>
                      <w:lang w:eastAsia="hr-HR"/>
                    </w:rPr>
                  </w:pPr>
                  <w:r w:rsidRPr="00AE7E55">
                    <w:rPr>
                      <w:sz w:val="22"/>
                      <w:szCs w:val="22"/>
                      <w:lang w:eastAsia="hr-HR"/>
                    </w:rPr>
                    <w:t>1004</w:t>
                  </w:r>
                </w:p>
              </w:tc>
              <w:tc>
                <w:tcPr>
                  <w:tcW w:w="1985" w:type="dxa"/>
                  <w:shd w:val="clear" w:color="auto" w:fill="auto"/>
                </w:tcPr>
                <w:p w14:paraId="0B934E73" w14:textId="77777777" w:rsidR="00875238" w:rsidRPr="00AE7E55" w:rsidRDefault="00875238" w:rsidP="000C6558">
                  <w:pPr>
                    <w:rPr>
                      <w:rFonts w:ascii="Times New Roman" w:hAnsi="Times New Roman" w:cs="Times New Roman"/>
                    </w:rPr>
                  </w:pPr>
                  <w:r w:rsidRPr="00AE7E55">
                    <w:rPr>
                      <w:rFonts w:ascii="Times New Roman" w:hAnsi="Times New Roman" w:cs="Times New Roman"/>
                    </w:rPr>
                    <w:t>Program javnih potreba u socijalnoj skrbi</w:t>
                  </w:r>
                </w:p>
              </w:tc>
              <w:tc>
                <w:tcPr>
                  <w:tcW w:w="1417" w:type="dxa"/>
                  <w:shd w:val="clear" w:color="auto" w:fill="auto"/>
                </w:tcPr>
                <w:p w14:paraId="2D3549C0" w14:textId="57FB6224" w:rsidR="00875238" w:rsidRPr="00AE7E55" w:rsidRDefault="00875238" w:rsidP="00AE7E55">
                  <w:pPr>
                    <w:pStyle w:val="Tijeloteksta"/>
                    <w:jc w:val="center"/>
                    <w:rPr>
                      <w:rFonts w:eastAsia="Times New Roman"/>
                      <w:sz w:val="22"/>
                      <w:szCs w:val="22"/>
                      <w:lang w:eastAsia="hr-HR"/>
                    </w:rPr>
                  </w:pPr>
                </w:p>
                <w:p w14:paraId="705B1886" w14:textId="150195A7" w:rsidR="00875238" w:rsidRPr="00AE7E55" w:rsidRDefault="00875238" w:rsidP="00AE7E55">
                  <w:pPr>
                    <w:pStyle w:val="Tijeloteksta"/>
                    <w:rPr>
                      <w:rFonts w:eastAsia="Times New Roman"/>
                      <w:sz w:val="22"/>
                      <w:szCs w:val="22"/>
                      <w:lang w:eastAsia="hr-HR"/>
                    </w:rPr>
                  </w:pPr>
                  <w:r w:rsidRPr="00AE7E55">
                    <w:rPr>
                      <w:rFonts w:eastAsia="Times New Roman"/>
                      <w:sz w:val="22"/>
                      <w:szCs w:val="22"/>
                      <w:lang w:eastAsia="hr-HR"/>
                    </w:rPr>
                    <w:t>6.245.838,00</w:t>
                  </w:r>
                </w:p>
              </w:tc>
              <w:tc>
                <w:tcPr>
                  <w:tcW w:w="1843" w:type="dxa"/>
                  <w:shd w:val="clear" w:color="auto" w:fill="auto"/>
                  <w:vAlign w:val="center"/>
                </w:tcPr>
                <w:p w14:paraId="3CC82A1C" w14:textId="02435F11" w:rsidR="00875238" w:rsidRPr="00AE7E55" w:rsidRDefault="00875238" w:rsidP="00AE7E55">
                  <w:pPr>
                    <w:jc w:val="center"/>
                    <w:rPr>
                      <w:rFonts w:ascii="Times New Roman" w:hAnsi="Times New Roman" w:cs="Times New Roman"/>
                    </w:rPr>
                  </w:pPr>
                  <w:r w:rsidRPr="00AE7E55">
                    <w:rPr>
                      <w:rFonts w:ascii="Times New Roman" w:hAnsi="Times New Roman" w:cs="Times New Roman"/>
                    </w:rPr>
                    <w:t>2.874.303,11</w:t>
                  </w:r>
                </w:p>
              </w:tc>
              <w:tc>
                <w:tcPr>
                  <w:tcW w:w="851" w:type="dxa"/>
                  <w:shd w:val="clear" w:color="auto" w:fill="auto"/>
                  <w:vAlign w:val="center"/>
                </w:tcPr>
                <w:p w14:paraId="4FF7C654" w14:textId="77777777" w:rsidR="00875238" w:rsidRPr="00AE7E55" w:rsidRDefault="00875238" w:rsidP="00AE7E55">
                  <w:pPr>
                    <w:rPr>
                      <w:rFonts w:ascii="Times New Roman" w:hAnsi="Times New Roman" w:cs="Times New Roman"/>
                    </w:rPr>
                  </w:pPr>
                  <w:r w:rsidRPr="00AE7E55">
                    <w:rPr>
                      <w:rFonts w:ascii="Times New Roman" w:hAnsi="Times New Roman" w:cs="Times New Roman"/>
                    </w:rPr>
                    <w:t>46,02</w:t>
                  </w:r>
                </w:p>
              </w:tc>
            </w:tr>
          </w:tbl>
          <w:p w14:paraId="2AC799B3" w14:textId="77777777" w:rsidR="00875238" w:rsidRPr="00875238" w:rsidRDefault="00875238" w:rsidP="000C6558">
            <w:pPr>
              <w:pStyle w:val="ListParagraph1"/>
              <w:autoSpaceDE w:val="0"/>
              <w:autoSpaceDN w:val="0"/>
              <w:adjustRightInd w:val="0"/>
              <w:ind w:left="0"/>
              <w:jc w:val="center"/>
              <w:rPr>
                <w:b/>
                <w:u w:val="single"/>
              </w:rPr>
            </w:pPr>
          </w:p>
          <w:p w14:paraId="46602099" w14:textId="77777777" w:rsidR="00875238" w:rsidRPr="00875238" w:rsidRDefault="00875238" w:rsidP="000C6558">
            <w:pPr>
              <w:pStyle w:val="ListParagraph1"/>
              <w:autoSpaceDE w:val="0"/>
              <w:autoSpaceDN w:val="0"/>
              <w:adjustRightInd w:val="0"/>
              <w:ind w:left="0"/>
              <w:rPr>
                <w:b/>
              </w:rPr>
            </w:pPr>
          </w:p>
          <w:p w14:paraId="70CF6CBD" w14:textId="77777777" w:rsidR="00875238" w:rsidRPr="00875238" w:rsidRDefault="00875238" w:rsidP="000C6558">
            <w:pPr>
              <w:pStyle w:val="ListParagraph1"/>
              <w:autoSpaceDE w:val="0"/>
              <w:autoSpaceDN w:val="0"/>
              <w:adjustRightInd w:val="0"/>
              <w:ind w:left="0"/>
              <w:rPr>
                <w:b/>
              </w:rPr>
            </w:pPr>
            <w:r w:rsidRPr="00875238">
              <w:rPr>
                <w:b/>
              </w:rPr>
              <w:t>PROGRAM 1005 MINIMALNI FINANCIJSKI STANDARD- SOCIJALA</w:t>
            </w:r>
          </w:p>
          <w:p w14:paraId="608B82B9" w14:textId="77777777" w:rsidR="00875238" w:rsidRPr="00875238" w:rsidRDefault="00875238" w:rsidP="000C6558">
            <w:pPr>
              <w:pStyle w:val="ListParagraph1"/>
              <w:autoSpaceDE w:val="0"/>
              <w:autoSpaceDN w:val="0"/>
              <w:adjustRightInd w:val="0"/>
              <w:ind w:left="0"/>
              <w:rPr>
                <w:b/>
              </w:rPr>
            </w:pPr>
          </w:p>
          <w:p w14:paraId="6322DAFB"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IZVOR PRIHODA: OPĆI PRIHODI I PRIMITCI (decentralizirana sredstva- centri za socijalnu skrb, ogrjev, ustanove socijalne skrbi)</w:t>
            </w:r>
          </w:p>
          <w:p w14:paraId="4B37BEFA"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 xml:space="preserve">PLANIRANA SREDSTVA: 15.850.664,00 kn </w:t>
            </w:r>
          </w:p>
          <w:p w14:paraId="34A656F6" w14:textId="28DFBA70"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REALIZACIJA: 4.787.30</w:t>
            </w:r>
            <w:r w:rsidR="00E333E5">
              <w:rPr>
                <w:rFonts w:ascii="Times New Roman" w:hAnsi="Times New Roman"/>
                <w:sz w:val="24"/>
                <w:szCs w:val="24"/>
              </w:rPr>
              <w:t>6</w:t>
            </w:r>
            <w:r w:rsidRPr="00875238">
              <w:rPr>
                <w:rFonts w:ascii="Times New Roman" w:hAnsi="Times New Roman"/>
                <w:sz w:val="24"/>
                <w:szCs w:val="24"/>
              </w:rPr>
              <w:t>,84 kn</w:t>
            </w:r>
          </w:p>
          <w:p w14:paraId="6C62E28C" w14:textId="77777777" w:rsidR="00875238" w:rsidRPr="00875238" w:rsidRDefault="00875238" w:rsidP="000C6558">
            <w:pPr>
              <w:pStyle w:val="ListParagraph1"/>
              <w:autoSpaceDE w:val="0"/>
              <w:autoSpaceDN w:val="0"/>
              <w:adjustRightInd w:val="0"/>
              <w:ind w:left="0"/>
              <w:rPr>
                <w:b/>
              </w:rPr>
            </w:pPr>
          </w:p>
          <w:p w14:paraId="289A0421" w14:textId="37A7C56C" w:rsidR="00875238" w:rsidRPr="00875238" w:rsidRDefault="00875238" w:rsidP="00875238">
            <w:pPr>
              <w:pStyle w:val="Bezproreda"/>
              <w:numPr>
                <w:ilvl w:val="0"/>
                <w:numId w:val="33"/>
              </w:numPr>
              <w:rPr>
                <w:rFonts w:ascii="Times New Roman" w:hAnsi="Times New Roman"/>
                <w:sz w:val="24"/>
                <w:szCs w:val="24"/>
              </w:rPr>
            </w:pPr>
            <w:r w:rsidRPr="00875238">
              <w:rPr>
                <w:rFonts w:ascii="Times New Roman" w:hAnsi="Times New Roman"/>
                <w:sz w:val="24"/>
                <w:szCs w:val="24"/>
              </w:rPr>
              <w:t>osiguravanje financijskih sredstava za materijalne i financijske rashode centara za socijalnu skrb</w:t>
            </w:r>
            <w:r w:rsidR="004D29C3">
              <w:rPr>
                <w:rFonts w:ascii="Times New Roman" w:hAnsi="Times New Roman"/>
                <w:sz w:val="24"/>
                <w:szCs w:val="24"/>
              </w:rPr>
              <w:t>,</w:t>
            </w:r>
          </w:p>
          <w:p w14:paraId="379D35CA" w14:textId="3A4D991A" w:rsidR="00875238" w:rsidRPr="00875238" w:rsidRDefault="00875238" w:rsidP="00875238">
            <w:pPr>
              <w:pStyle w:val="Bezproreda"/>
              <w:numPr>
                <w:ilvl w:val="0"/>
                <w:numId w:val="33"/>
              </w:numPr>
              <w:rPr>
                <w:rFonts w:ascii="Times New Roman" w:hAnsi="Times New Roman"/>
                <w:sz w:val="24"/>
                <w:szCs w:val="24"/>
              </w:rPr>
            </w:pPr>
            <w:r w:rsidRPr="00875238">
              <w:rPr>
                <w:rFonts w:ascii="Times New Roman" w:hAnsi="Times New Roman"/>
                <w:sz w:val="24"/>
                <w:szCs w:val="24"/>
              </w:rPr>
              <w:t>osiguravanje novčanih sredstava za podmirenje troškova ogrjeva korisnicima zajamčene minimalne naknade koji se griju na drva</w:t>
            </w:r>
            <w:r w:rsidR="004D29C3">
              <w:rPr>
                <w:rFonts w:ascii="Times New Roman" w:hAnsi="Times New Roman"/>
                <w:sz w:val="24"/>
                <w:szCs w:val="24"/>
              </w:rPr>
              <w:t>,</w:t>
            </w:r>
          </w:p>
          <w:p w14:paraId="25254B05" w14:textId="59334AA9" w:rsidR="00875238" w:rsidRPr="00875238" w:rsidRDefault="00875238" w:rsidP="00875238">
            <w:pPr>
              <w:pStyle w:val="Bezproreda"/>
              <w:numPr>
                <w:ilvl w:val="0"/>
                <w:numId w:val="33"/>
              </w:numPr>
              <w:rPr>
                <w:rFonts w:ascii="Times New Roman" w:hAnsi="Times New Roman"/>
                <w:sz w:val="24"/>
                <w:szCs w:val="24"/>
              </w:rPr>
            </w:pPr>
            <w:r w:rsidRPr="00875238">
              <w:rPr>
                <w:rFonts w:ascii="Times New Roman" w:hAnsi="Times New Roman"/>
                <w:sz w:val="24"/>
                <w:szCs w:val="24"/>
              </w:rPr>
              <w:lastRenderedPageBreak/>
              <w:t>osiguravanje novčanih sredstava za financiranje rashoda za zaposlene, hitne intervencije, nabavu nefinancijske imovine i dodatna ulaganja u nefinancijsku imovinu Domu za starije i nemoćne osobe Sisak i Domu za starije i nemoćne osobe Petrinja.</w:t>
            </w:r>
          </w:p>
          <w:p w14:paraId="22BBC0FB" w14:textId="77777777" w:rsidR="00875238" w:rsidRPr="00875238" w:rsidRDefault="00875238" w:rsidP="000C6558">
            <w:pPr>
              <w:pStyle w:val="Bezproreda"/>
              <w:jc w:val="both"/>
              <w:rPr>
                <w:rFonts w:ascii="Times New Roman" w:hAnsi="Times New Roman"/>
                <w:sz w:val="24"/>
                <w:szCs w:val="24"/>
              </w:rPr>
            </w:pPr>
          </w:p>
          <w:p w14:paraId="17E71F93" w14:textId="77777777" w:rsidR="00875238" w:rsidRPr="00875238" w:rsidRDefault="00875238" w:rsidP="000C6558">
            <w:pPr>
              <w:pStyle w:val="Bezproreda"/>
              <w:jc w:val="both"/>
              <w:rPr>
                <w:rFonts w:ascii="Times New Roman" w:hAnsi="Times New Roman"/>
                <w:sz w:val="24"/>
                <w:szCs w:val="24"/>
              </w:rPr>
            </w:pPr>
            <w:r w:rsidRPr="00875238">
              <w:rPr>
                <w:rFonts w:ascii="Times New Roman" w:hAnsi="Times New Roman"/>
                <w:sz w:val="24"/>
                <w:szCs w:val="24"/>
              </w:rPr>
              <w:t>Centrima za socijalnu skrb i jedinicama lokalne samouprave u Sisačko-moslavačkoj županiji se, na temelju dostavljenih zahtjeva, doznačuju sredstva za podmirenje materijalnih i financijskih rashoda centara za socijalnu skrb te sredstva za podmirenje troškova ogrjeva korisnicima zajamčene minimalne naknade koji se griju na drva. Sredstva za podmirenje troškova ogrjeva jedinice lokalne samouprave doznačuju krajnjim korisnicima.</w:t>
            </w:r>
          </w:p>
          <w:p w14:paraId="18B2FB55" w14:textId="77777777" w:rsidR="00875238" w:rsidRPr="00875238" w:rsidRDefault="00875238" w:rsidP="000C6558">
            <w:pPr>
              <w:pStyle w:val="Bezproreda"/>
              <w:jc w:val="both"/>
              <w:rPr>
                <w:rFonts w:ascii="Times New Roman" w:hAnsi="Times New Roman"/>
                <w:sz w:val="24"/>
                <w:szCs w:val="24"/>
              </w:rPr>
            </w:pPr>
            <w:r w:rsidRPr="00875238">
              <w:rPr>
                <w:rFonts w:ascii="Times New Roman" w:hAnsi="Times New Roman"/>
                <w:sz w:val="24"/>
                <w:szCs w:val="24"/>
              </w:rPr>
              <w:t>Domu za starije i nemoćne osobe Sisak i Domu za starije i nemoćne osobe Petrinja se, na temelju dostavljenog zahtjeva, doznačuju sredstva za podmirenje rashoda za zaposlene, nefinancijsku imovinu i hitne intervencije</w:t>
            </w:r>
          </w:p>
          <w:p w14:paraId="2560B6CF" w14:textId="77777777" w:rsidR="00875238" w:rsidRPr="00875238" w:rsidRDefault="00875238" w:rsidP="000C6558">
            <w:pPr>
              <w:pStyle w:val="Bezproreda"/>
              <w:jc w:val="both"/>
              <w:rPr>
                <w:rFonts w:ascii="Times New Roman" w:hAnsi="Times New Roman"/>
                <w:sz w:val="24"/>
                <w:szCs w:val="24"/>
              </w:rPr>
            </w:pPr>
          </w:p>
          <w:p w14:paraId="0A51EF41" w14:textId="77777777" w:rsidR="00875238" w:rsidRPr="00875238" w:rsidRDefault="00875238" w:rsidP="000C6558">
            <w:pPr>
              <w:pStyle w:val="Bezproreda"/>
              <w:jc w:val="both"/>
              <w:rPr>
                <w:rFonts w:ascii="Times New Roman" w:hAnsi="Times New Roman"/>
                <w:sz w:val="24"/>
                <w:szCs w:val="24"/>
              </w:rPr>
            </w:pPr>
            <w:r w:rsidRPr="00875238">
              <w:rPr>
                <w:rFonts w:ascii="Times New Roman" w:hAnsi="Times New Roman"/>
                <w:sz w:val="24"/>
                <w:szCs w:val="24"/>
              </w:rPr>
              <w:t>Odlukom Vlade RH o minimalnim financijskim standardima, kriterijima i mjerilima za financiranje materijalnih i financijskih rashoda centara za socijalnu skrb i troškova ogrjeva korisnicima koji se griju na drva u 2020. godini („Narodne novine“, broj 128/19), Sisačko-moslavačkoj županiji odobreno je 6.715.000,00 kn. U Proračunu SMŽ planirana su sredstva za materijalne i financijske rashode centara za socijalnu skrb u iznosu od 4.016.500,00 kn, a za troškova ogrjeva korisnicima zajamčene minimalne naknade koji se griju na drva u iznosu od 2.698.500,00 kn.</w:t>
            </w:r>
          </w:p>
          <w:p w14:paraId="0454521B" w14:textId="77777777" w:rsidR="00875238" w:rsidRPr="00875238" w:rsidRDefault="00875238" w:rsidP="000C6558">
            <w:pPr>
              <w:pStyle w:val="Bezproreda"/>
              <w:jc w:val="both"/>
              <w:rPr>
                <w:rFonts w:ascii="Times New Roman" w:hAnsi="Times New Roman"/>
                <w:sz w:val="24"/>
                <w:szCs w:val="24"/>
              </w:rPr>
            </w:pPr>
          </w:p>
          <w:p w14:paraId="31DE7FD8" w14:textId="77777777" w:rsidR="00875238" w:rsidRPr="00875238" w:rsidRDefault="00875238" w:rsidP="000C6558">
            <w:pPr>
              <w:pStyle w:val="Bezproreda"/>
              <w:jc w:val="both"/>
              <w:rPr>
                <w:rFonts w:ascii="Times New Roman" w:hAnsi="Times New Roman"/>
                <w:sz w:val="24"/>
                <w:szCs w:val="24"/>
              </w:rPr>
            </w:pPr>
            <w:r w:rsidRPr="00875238">
              <w:rPr>
                <w:rFonts w:ascii="Times New Roman" w:hAnsi="Times New Roman"/>
                <w:sz w:val="24"/>
                <w:szCs w:val="24"/>
              </w:rPr>
              <w:t>Odlukom Vlade RH o minimalnim financijskim standardima, kriterijima i mjerilima za decentralizirano financiranje domova za starije i nemoćne osobe u 2020. godini („Narodne novine“, broj 128/19), Sisačko-moslavačkoj županiji je odobreno 9.135.664, 00 kn.</w:t>
            </w:r>
          </w:p>
          <w:p w14:paraId="3FDB577D" w14:textId="77777777" w:rsidR="00875238" w:rsidRPr="00875238" w:rsidRDefault="00875238" w:rsidP="000C6558">
            <w:pPr>
              <w:pStyle w:val="Bezproreda"/>
              <w:jc w:val="both"/>
              <w:rPr>
                <w:rFonts w:ascii="Times New Roman" w:hAnsi="Times New Roman"/>
                <w:sz w:val="24"/>
                <w:szCs w:val="24"/>
              </w:rPr>
            </w:pPr>
          </w:p>
          <w:p w14:paraId="5CB81DF7" w14:textId="77777777" w:rsidR="00875238" w:rsidRPr="00875238" w:rsidRDefault="00875238" w:rsidP="000C6558">
            <w:pPr>
              <w:pStyle w:val="ListParagraph1"/>
              <w:autoSpaceDE w:val="0"/>
              <w:autoSpaceDN w:val="0"/>
              <w:adjustRightInd w:val="0"/>
              <w:ind w:left="0"/>
              <w:jc w:val="both"/>
              <w:rPr>
                <w:b/>
              </w:rPr>
            </w:pPr>
          </w:p>
          <w:p w14:paraId="1E62787B" w14:textId="77777777" w:rsidR="00875238" w:rsidRPr="00875238" w:rsidRDefault="00875238" w:rsidP="000C6558">
            <w:pPr>
              <w:pStyle w:val="ListParagraph1"/>
              <w:autoSpaceDE w:val="0"/>
              <w:autoSpaceDN w:val="0"/>
              <w:adjustRightInd w:val="0"/>
              <w:ind w:left="0"/>
              <w:jc w:val="both"/>
              <w:rPr>
                <w:b/>
              </w:rPr>
            </w:pPr>
            <w:r w:rsidRPr="00875238">
              <w:rPr>
                <w:b/>
              </w:rPr>
              <w:t xml:space="preserve">Aktivnost A100001 Financiranje materijalnih rashoda centara za socijalnu skrb </w:t>
            </w:r>
          </w:p>
          <w:p w14:paraId="42B4C1CD" w14:textId="77777777" w:rsidR="00875238" w:rsidRPr="00875238" w:rsidRDefault="00875238" w:rsidP="000C6558">
            <w:pPr>
              <w:pStyle w:val="ListParagraph1"/>
              <w:autoSpaceDE w:val="0"/>
              <w:autoSpaceDN w:val="0"/>
              <w:adjustRightInd w:val="0"/>
              <w:ind w:left="0"/>
              <w:jc w:val="both"/>
              <w:rPr>
                <w:b/>
              </w:rPr>
            </w:pPr>
          </w:p>
          <w:p w14:paraId="2B7BBB60" w14:textId="77777777" w:rsidR="00875238" w:rsidRPr="00875238" w:rsidRDefault="00875238" w:rsidP="000C6558">
            <w:pPr>
              <w:pStyle w:val="ListParagraph1"/>
              <w:autoSpaceDE w:val="0"/>
              <w:autoSpaceDN w:val="0"/>
              <w:adjustRightInd w:val="0"/>
              <w:ind w:left="0"/>
            </w:pPr>
            <w:r w:rsidRPr="00875238">
              <w:t>PLANIRANA SREDSTVA: 4.016.500,00 kn</w:t>
            </w:r>
          </w:p>
          <w:p w14:paraId="44D02CEA" w14:textId="77777777" w:rsidR="00875238" w:rsidRPr="00875238" w:rsidRDefault="00875238" w:rsidP="000C6558">
            <w:pPr>
              <w:pStyle w:val="ListParagraph1"/>
              <w:autoSpaceDE w:val="0"/>
              <w:autoSpaceDN w:val="0"/>
              <w:adjustRightInd w:val="0"/>
              <w:ind w:left="0"/>
            </w:pPr>
            <w:r w:rsidRPr="00875238">
              <w:t>REALIZACIJA: 1.473.946,84 kn</w:t>
            </w:r>
          </w:p>
          <w:p w14:paraId="0157DB16" w14:textId="77777777" w:rsidR="00875238" w:rsidRPr="00875238" w:rsidRDefault="00875238" w:rsidP="000C6558">
            <w:pPr>
              <w:pStyle w:val="ListParagraph1"/>
              <w:autoSpaceDE w:val="0"/>
              <w:autoSpaceDN w:val="0"/>
              <w:adjustRightInd w:val="0"/>
              <w:ind w:left="0"/>
            </w:pPr>
          </w:p>
          <w:p w14:paraId="227C98CF" w14:textId="77777777" w:rsidR="00875238" w:rsidRPr="00875238" w:rsidRDefault="00875238" w:rsidP="00875238">
            <w:pPr>
              <w:pStyle w:val="Bezproreda"/>
              <w:numPr>
                <w:ilvl w:val="0"/>
                <w:numId w:val="11"/>
              </w:numPr>
              <w:jc w:val="both"/>
              <w:rPr>
                <w:rFonts w:ascii="Times New Roman" w:hAnsi="Times New Roman"/>
                <w:sz w:val="24"/>
                <w:szCs w:val="24"/>
              </w:rPr>
            </w:pPr>
            <w:r w:rsidRPr="00875238">
              <w:rPr>
                <w:rFonts w:ascii="Times New Roman" w:hAnsi="Times New Roman"/>
                <w:sz w:val="24"/>
                <w:szCs w:val="24"/>
              </w:rPr>
              <w:t xml:space="preserve">u suradnji s centrima za socijalnu skrb izvršena je raspodjela sredstava za materijalne i financijske rashode centara, na temelju koje je izrađen prijedlog Odluke o minimalnim financijskim standardima, kriterijima, mjerilima i načinu financiranja decentraliziranih funkcija centara za socijalnu skrb u 2020. godini koju je prihvatio župan Sisačko-moslavačke županije („Službeni glasnik Sisačko-moslavačke županije“, broj 5/20)  </w:t>
            </w:r>
          </w:p>
          <w:p w14:paraId="20FF116C" w14:textId="77777777" w:rsidR="00875238" w:rsidRPr="00875238" w:rsidRDefault="00875238" w:rsidP="00875238">
            <w:pPr>
              <w:pStyle w:val="Bezproreda"/>
              <w:numPr>
                <w:ilvl w:val="0"/>
                <w:numId w:val="11"/>
              </w:numPr>
              <w:jc w:val="both"/>
              <w:rPr>
                <w:rFonts w:ascii="Times New Roman" w:hAnsi="Times New Roman"/>
                <w:sz w:val="24"/>
                <w:szCs w:val="24"/>
              </w:rPr>
            </w:pPr>
            <w:r w:rsidRPr="00875238">
              <w:rPr>
                <w:rFonts w:ascii="Times New Roman" w:hAnsi="Times New Roman"/>
                <w:sz w:val="24"/>
                <w:szCs w:val="24"/>
              </w:rPr>
              <w:t>nadležnom Ministarstvu redovito su dostavljani zahtjevi za doznakom sredstava izravnanja</w:t>
            </w:r>
          </w:p>
          <w:p w14:paraId="744C2181" w14:textId="77777777" w:rsidR="00875238" w:rsidRPr="00875238" w:rsidRDefault="00875238" w:rsidP="00875238">
            <w:pPr>
              <w:pStyle w:val="Bezproreda"/>
              <w:numPr>
                <w:ilvl w:val="0"/>
                <w:numId w:val="11"/>
              </w:numPr>
              <w:jc w:val="both"/>
              <w:rPr>
                <w:rFonts w:ascii="Times New Roman" w:hAnsi="Times New Roman"/>
                <w:sz w:val="24"/>
                <w:szCs w:val="24"/>
              </w:rPr>
            </w:pPr>
            <w:r w:rsidRPr="00875238">
              <w:rPr>
                <w:rFonts w:ascii="Times New Roman" w:hAnsi="Times New Roman"/>
                <w:sz w:val="24"/>
                <w:szCs w:val="24"/>
              </w:rPr>
              <w:t>zaprimana su mjesečna izvješća i zahtjevi CZSS za doznaku sredstava, izvršena je kontrola istih te izrađeni nalozi za prijenos sredstava.</w:t>
            </w:r>
          </w:p>
          <w:p w14:paraId="27AE3C13" w14:textId="77777777" w:rsidR="00875238" w:rsidRPr="00875238" w:rsidRDefault="00875238" w:rsidP="000C6558">
            <w:pPr>
              <w:pStyle w:val="ListParagraph1"/>
              <w:autoSpaceDE w:val="0"/>
              <w:autoSpaceDN w:val="0"/>
              <w:adjustRightInd w:val="0"/>
              <w:ind w:left="0"/>
              <w:rPr>
                <w:b/>
              </w:rPr>
            </w:pPr>
          </w:p>
          <w:p w14:paraId="0CAAF44B" w14:textId="77777777" w:rsidR="004D4059" w:rsidRDefault="004D4059" w:rsidP="000C6558">
            <w:pPr>
              <w:pStyle w:val="ListParagraph1"/>
              <w:autoSpaceDE w:val="0"/>
              <w:autoSpaceDN w:val="0"/>
              <w:adjustRightInd w:val="0"/>
              <w:ind w:left="0"/>
              <w:rPr>
                <w:b/>
              </w:rPr>
            </w:pPr>
          </w:p>
          <w:p w14:paraId="35E3B13B" w14:textId="77777777" w:rsidR="004D4059" w:rsidRDefault="004D4059" w:rsidP="000C6558">
            <w:pPr>
              <w:pStyle w:val="ListParagraph1"/>
              <w:autoSpaceDE w:val="0"/>
              <w:autoSpaceDN w:val="0"/>
              <w:adjustRightInd w:val="0"/>
              <w:ind w:left="0"/>
              <w:rPr>
                <w:b/>
              </w:rPr>
            </w:pPr>
          </w:p>
          <w:p w14:paraId="1FADC7DE" w14:textId="77777777" w:rsidR="004D4059" w:rsidRDefault="004D4059" w:rsidP="000C6558">
            <w:pPr>
              <w:pStyle w:val="ListParagraph1"/>
              <w:autoSpaceDE w:val="0"/>
              <w:autoSpaceDN w:val="0"/>
              <w:adjustRightInd w:val="0"/>
              <w:ind w:left="0"/>
              <w:rPr>
                <w:b/>
              </w:rPr>
            </w:pPr>
          </w:p>
          <w:p w14:paraId="207DE497" w14:textId="77777777" w:rsidR="0023040B" w:rsidRDefault="0023040B" w:rsidP="000C6558">
            <w:pPr>
              <w:pStyle w:val="ListParagraph1"/>
              <w:autoSpaceDE w:val="0"/>
              <w:autoSpaceDN w:val="0"/>
              <w:adjustRightInd w:val="0"/>
              <w:ind w:left="0"/>
              <w:rPr>
                <w:b/>
              </w:rPr>
            </w:pPr>
          </w:p>
          <w:p w14:paraId="62437DD7" w14:textId="18B740B0" w:rsidR="00875238" w:rsidRPr="00875238" w:rsidRDefault="00875238" w:rsidP="000C6558">
            <w:pPr>
              <w:pStyle w:val="ListParagraph1"/>
              <w:autoSpaceDE w:val="0"/>
              <w:autoSpaceDN w:val="0"/>
              <w:adjustRightInd w:val="0"/>
              <w:ind w:left="0"/>
              <w:rPr>
                <w:b/>
              </w:rPr>
            </w:pPr>
            <w:r w:rsidRPr="00875238">
              <w:rPr>
                <w:b/>
              </w:rPr>
              <w:t>Aktivnost A100002 Minimalni financijski standard - pomoć za ogrjev</w:t>
            </w:r>
          </w:p>
          <w:p w14:paraId="523F923F" w14:textId="77777777" w:rsidR="00875238" w:rsidRPr="00875238" w:rsidRDefault="00875238" w:rsidP="000C6558">
            <w:pPr>
              <w:pStyle w:val="ListParagraph1"/>
              <w:autoSpaceDE w:val="0"/>
              <w:autoSpaceDN w:val="0"/>
              <w:adjustRightInd w:val="0"/>
              <w:ind w:left="0"/>
            </w:pPr>
          </w:p>
          <w:p w14:paraId="6BDA5F5D" w14:textId="77777777" w:rsidR="00875238" w:rsidRPr="00875238" w:rsidRDefault="00875238" w:rsidP="000C6558">
            <w:pPr>
              <w:pStyle w:val="ListParagraph1"/>
              <w:autoSpaceDE w:val="0"/>
              <w:autoSpaceDN w:val="0"/>
              <w:adjustRightInd w:val="0"/>
              <w:ind w:left="0"/>
              <w:rPr>
                <w:b/>
              </w:rPr>
            </w:pPr>
            <w:r w:rsidRPr="00875238">
              <w:t>PLANIRANA SREDSTVA: 2.698.500,00 kn</w:t>
            </w:r>
          </w:p>
          <w:p w14:paraId="338962E1" w14:textId="77777777" w:rsidR="00875238" w:rsidRPr="00875238" w:rsidRDefault="00875238" w:rsidP="000C6558">
            <w:pPr>
              <w:pStyle w:val="ListParagraph1"/>
              <w:autoSpaceDE w:val="0"/>
              <w:autoSpaceDN w:val="0"/>
              <w:adjustRightInd w:val="0"/>
              <w:ind w:left="0"/>
            </w:pPr>
            <w:r w:rsidRPr="00875238">
              <w:t xml:space="preserve">REALIZACIJA: 0,00 kn </w:t>
            </w:r>
          </w:p>
          <w:p w14:paraId="38A32163" w14:textId="77777777" w:rsidR="00875238" w:rsidRPr="00875238" w:rsidRDefault="00875238" w:rsidP="000C6558">
            <w:pPr>
              <w:pStyle w:val="ListParagraph1"/>
              <w:autoSpaceDE w:val="0"/>
              <w:autoSpaceDN w:val="0"/>
              <w:adjustRightInd w:val="0"/>
              <w:ind w:left="0"/>
            </w:pPr>
          </w:p>
          <w:p w14:paraId="6544B006" w14:textId="77777777" w:rsidR="00875238" w:rsidRPr="00875238" w:rsidRDefault="00875238" w:rsidP="00875238">
            <w:pPr>
              <w:pStyle w:val="ListParagraph1"/>
              <w:numPr>
                <w:ilvl w:val="0"/>
                <w:numId w:val="22"/>
              </w:numPr>
              <w:autoSpaceDE w:val="0"/>
              <w:autoSpaceDN w:val="0"/>
              <w:adjustRightInd w:val="0"/>
              <w:jc w:val="both"/>
            </w:pPr>
            <w:r w:rsidRPr="00875238">
              <w:t>sredstva za podmirenje troškova ogrjeva jedinicama lokalne samouprave na području Sisačko-moslavačke županije doznačuju se u četvrtom tromjesečju koje ih potom doznačuju krajnjim korisnicima.</w:t>
            </w:r>
          </w:p>
          <w:p w14:paraId="1721C6F3" w14:textId="77777777" w:rsidR="00875238" w:rsidRPr="00875238" w:rsidRDefault="00875238" w:rsidP="000C6558">
            <w:pPr>
              <w:pStyle w:val="ListParagraph1"/>
              <w:autoSpaceDE w:val="0"/>
              <w:autoSpaceDN w:val="0"/>
              <w:adjustRightInd w:val="0"/>
              <w:ind w:left="0"/>
              <w:rPr>
                <w:b/>
              </w:rPr>
            </w:pPr>
          </w:p>
          <w:p w14:paraId="05DA19EB" w14:textId="77777777" w:rsidR="00875238" w:rsidRPr="00875238" w:rsidRDefault="00875238" w:rsidP="000C6558">
            <w:pPr>
              <w:pStyle w:val="ListParagraph1"/>
              <w:autoSpaceDE w:val="0"/>
              <w:autoSpaceDN w:val="0"/>
              <w:adjustRightInd w:val="0"/>
              <w:ind w:left="0"/>
              <w:rPr>
                <w:b/>
              </w:rPr>
            </w:pPr>
            <w:r w:rsidRPr="00875238">
              <w:rPr>
                <w:b/>
              </w:rPr>
              <w:t xml:space="preserve">Aktivnost A100004 Redovna djelatnost- minimalni financijski standard </w:t>
            </w:r>
          </w:p>
          <w:p w14:paraId="1B210458" w14:textId="77777777" w:rsidR="00875238" w:rsidRPr="00875238" w:rsidRDefault="00875238" w:rsidP="000C6558">
            <w:pPr>
              <w:pStyle w:val="ListParagraph1"/>
              <w:autoSpaceDE w:val="0"/>
              <w:autoSpaceDN w:val="0"/>
              <w:adjustRightInd w:val="0"/>
              <w:ind w:left="0"/>
              <w:rPr>
                <w:b/>
              </w:rPr>
            </w:pPr>
            <w:r w:rsidRPr="00875238">
              <w:rPr>
                <w:b/>
              </w:rPr>
              <w:t xml:space="preserve">K100003 Financiranje kapitalnih izdataka domova za starije i nemoćne </w:t>
            </w:r>
          </w:p>
          <w:p w14:paraId="5CB071BE" w14:textId="77777777" w:rsidR="00875238" w:rsidRPr="00875238" w:rsidRDefault="00875238" w:rsidP="000C6558">
            <w:pPr>
              <w:pStyle w:val="Bezproreda"/>
              <w:rPr>
                <w:rFonts w:ascii="Times New Roman" w:hAnsi="Times New Roman"/>
                <w:sz w:val="24"/>
                <w:szCs w:val="24"/>
              </w:rPr>
            </w:pPr>
          </w:p>
          <w:p w14:paraId="780874B0"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 xml:space="preserve">PLANIRANA SREDSTVA: 9.135.664, 00 kn </w:t>
            </w:r>
          </w:p>
          <w:p w14:paraId="77718F00"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REALIZACIJA: 3.313.360,00 kn</w:t>
            </w:r>
          </w:p>
          <w:p w14:paraId="52893D93" w14:textId="77777777" w:rsidR="00875238" w:rsidRPr="00875238" w:rsidRDefault="00875238" w:rsidP="000C6558">
            <w:pPr>
              <w:pStyle w:val="Bezproreda"/>
              <w:rPr>
                <w:rFonts w:ascii="Times New Roman" w:hAnsi="Times New Roman"/>
                <w:sz w:val="24"/>
                <w:szCs w:val="24"/>
              </w:rPr>
            </w:pPr>
          </w:p>
          <w:p w14:paraId="760C127B" w14:textId="77777777" w:rsidR="00875238" w:rsidRPr="00875238" w:rsidRDefault="00875238" w:rsidP="00875238">
            <w:pPr>
              <w:pStyle w:val="Bezproreda"/>
              <w:numPr>
                <w:ilvl w:val="0"/>
                <w:numId w:val="22"/>
              </w:numPr>
              <w:jc w:val="both"/>
              <w:rPr>
                <w:rFonts w:ascii="Times New Roman" w:hAnsi="Times New Roman"/>
                <w:sz w:val="24"/>
                <w:szCs w:val="24"/>
              </w:rPr>
            </w:pPr>
            <w:r w:rsidRPr="00875238">
              <w:rPr>
                <w:rFonts w:ascii="Times New Roman" w:hAnsi="Times New Roman"/>
                <w:sz w:val="24"/>
                <w:szCs w:val="24"/>
              </w:rPr>
              <w:t>na prijedlog Upravnog odjela, Župan je donio Odluku o minimalnim financijskim standardima, kriterijima, mjerilima i načinu financiranja decentraliziranih funkcija domova za starije i nemoćne osobe za 2020. godinu („Službeni glasnik Sisačko-moslavačke županije“, broj 7/20)</w:t>
            </w:r>
          </w:p>
          <w:p w14:paraId="482DEFF8" w14:textId="77777777" w:rsidR="00875238" w:rsidRPr="00875238" w:rsidRDefault="00875238" w:rsidP="00875238">
            <w:pPr>
              <w:pStyle w:val="Bezproreda"/>
              <w:numPr>
                <w:ilvl w:val="0"/>
                <w:numId w:val="11"/>
              </w:numPr>
              <w:jc w:val="both"/>
              <w:rPr>
                <w:rFonts w:ascii="Times New Roman" w:hAnsi="Times New Roman"/>
                <w:sz w:val="24"/>
                <w:szCs w:val="24"/>
              </w:rPr>
            </w:pPr>
            <w:r w:rsidRPr="00875238">
              <w:rPr>
                <w:rFonts w:ascii="Times New Roman" w:hAnsi="Times New Roman"/>
                <w:sz w:val="24"/>
                <w:szCs w:val="24"/>
              </w:rPr>
              <w:t>zaprimana su mjesečna izvješća i zahtjevi DZSNO za doznaku sredstava, izvršena je kontrola istih te izrađeni nalozi za prijenos sredstava</w:t>
            </w:r>
          </w:p>
          <w:p w14:paraId="255BDD87" w14:textId="77777777" w:rsidR="00875238" w:rsidRPr="00875238" w:rsidRDefault="00875238" w:rsidP="00875238">
            <w:pPr>
              <w:pStyle w:val="Bezproreda"/>
              <w:numPr>
                <w:ilvl w:val="0"/>
                <w:numId w:val="11"/>
              </w:numPr>
              <w:jc w:val="both"/>
              <w:rPr>
                <w:rFonts w:ascii="Times New Roman" w:hAnsi="Times New Roman"/>
                <w:sz w:val="24"/>
                <w:szCs w:val="24"/>
              </w:rPr>
            </w:pPr>
            <w:r w:rsidRPr="00875238">
              <w:rPr>
                <w:rFonts w:ascii="Times New Roman" w:hAnsi="Times New Roman"/>
                <w:sz w:val="24"/>
                <w:szCs w:val="24"/>
              </w:rPr>
              <w:t xml:space="preserve"> nadležnom Ministarstvu redovito su dostavljani zahtjevi za doznakom sredstava izravnanja.</w:t>
            </w:r>
          </w:p>
          <w:p w14:paraId="504E551D" w14:textId="77777777" w:rsidR="00875238" w:rsidRPr="00875238" w:rsidRDefault="00875238" w:rsidP="000C6558">
            <w:pPr>
              <w:pStyle w:val="Bezproreda"/>
              <w:rPr>
                <w:rFonts w:ascii="Times New Roman" w:hAnsi="Times New Roman"/>
                <w:b/>
                <w:sz w:val="24"/>
                <w:szCs w:val="24"/>
              </w:rPr>
            </w:pPr>
          </w:p>
          <w:p w14:paraId="682427E7" w14:textId="77777777" w:rsidR="00875238" w:rsidRPr="00875238" w:rsidRDefault="00875238" w:rsidP="00875238">
            <w:pPr>
              <w:pStyle w:val="Bezproreda"/>
              <w:numPr>
                <w:ilvl w:val="0"/>
                <w:numId w:val="48"/>
              </w:numPr>
              <w:rPr>
                <w:rFonts w:ascii="Times New Roman" w:hAnsi="Times New Roman"/>
                <w:b/>
                <w:sz w:val="24"/>
                <w:szCs w:val="24"/>
              </w:rPr>
            </w:pPr>
            <w:r w:rsidRPr="00875238">
              <w:rPr>
                <w:rFonts w:ascii="Times New Roman" w:hAnsi="Times New Roman"/>
                <w:b/>
                <w:sz w:val="24"/>
                <w:szCs w:val="24"/>
              </w:rPr>
              <w:t>DOM ZA STARIJE I NEMOĆNE OSOBE PETRINJA</w:t>
            </w:r>
          </w:p>
          <w:p w14:paraId="4E1BB81C" w14:textId="77777777" w:rsidR="00875238" w:rsidRPr="00875238" w:rsidRDefault="00875238" w:rsidP="000C6558">
            <w:pPr>
              <w:pStyle w:val="Bezproreda"/>
              <w:rPr>
                <w:rFonts w:ascii="Times New Roman" w:hAnsi="Times New Roman"/>
                <w:sz w:val="24"/>
                <w:szCs w:val="24"/>
              </w:rPr>
            </w:pPr>
          </w:p>
          <w:p w14:paraId="1872F94B"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UKUPNO PLANIRANA SREDSTVA: 4.297.958,00 kn</w:t>
            </w:r>
          </w:p>
          <w:p w14:paraId="0DD27409"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UKUPNA REALIZACIJA: 1.603.315,85 kn od kojih za:</w:t>
            </w:r>
          </w:p>
          <w:p w14:paraId="5DBA432D" w14:textId="77777777" w:rsidR="00875238" w:rsidRPr="00875238" w:rsidRDefault="00875238" w:rsidP="000C6558">
            <w:pPr>
              <w:pStyle w:val="Bezproreda"/>
              <w:rPr>
                <w:rFonts w:ascii="Times New Roman" w:hAnsi="Times New Roman"/>
                <w:sz w:val="24"/>
                <w:szCs w:val="24"/>
              </w:rPr>
            </w:pPr>
          </w:p>
          <w:p w14:paraId="4DB0013E" w14:textId="77777777" w:rsidR="00875238" w:rsidRPr="00875238" w:rsidRDefault="00875238" w:rsidP="000C6558">
            <w:pPr>
              <w:pStyle w:val="Bezproreda"/>
              <w:rPr>
                <w:rFonts w:ascii="Times New Roman" w:hAnsi="Times New Roman"/>
                <w:b/>
                <w:i/>
                <w:iCs/>
                <w:sz w:val="24"/>
                <w:szCs w:val="24"/>
              </w:rPr>
            </w:pPr>
            <w:r w:rsidRPr="00875238">
              <w:rPr>
                <w:rFonts w:ascii="Times New Roman" w:hAnsi="Times New Roman"/>
                <w:b/>
                <w:i/>
                <w:iCs/>
                <w:sz w:val="24"/>
                <w:szCs w:val="24"/>
              </w:rPr>
              <w:t>Aktivnost A100004 Redovna djelatnost-minimalni financijski standard</w:t>
            </w:r>
          </w:p>
          <w:p w14:paraId="742C96F0" w14:textId="77777777" w:rsidR="00875238" w:rsidRPr="00875238" w:rsidRDefault="00875238" w:rsidP="000C6558">
            <w:pPr>
              <w:pStyle w:val="ListParagraph1"/>
              <w:autoSpaceDE w:val="0"/>
              <w:autoSpaceDN w:val="0"/>
              <w:adjustRightInd w:val="0"/>
              <w:ind w:left="0"/>
            </w:pPr>
            <w:r w:rsidRPr="00875238">
              <w:t>PLANIRANA SREDSTVA: 3.997.958,00 kn</w:t>
            </w:r>
          </w:p>
          <w:p w14:paraId="6DA77935" w14:textId="77777777" w:rsidR="00875238" w:rsidRPr="00875238" w:rsidRDefault="00875238" w:rsidP="000C6558">
            <w:pPr>
              <w:pStyle w:val="ListParagraph1"/>
              <w:autoSpaceDE w:val="0"/>
              <w:autoSpaceDN w:val="0"/>
              <w:adjustRightInd w:val="0"/>
              <w:ind w:left="0"/>
            </w:pPr>
            <w:r w:rsidRPr="00875238">
              <w:t xml:space="preserve">REALIZACIJA: 1.603.315,85 kn </w:t>
            </w:r>
          </w:p>
          <w:p w14:paraId="4CE1E88E" w14:textId="77777777" w:rsidR="00875238" w:rsidRPr="00875238" w:rsidRDefault="00875238" w:rsidP="000C6558">
            <w:pPr>
              <w:pStyle w:val="ListParagraph1"/>
              <w:autoSpaceDE w:val="0"/>
              <w:autoSpaceDN w:val="0"/>
              <w:adjustRightInd w:val="0"/>
              <w:ind w:left="0"/>
            </w:pPr>
          </w:p>
          <w:p w14:paraId="11A364A2" w14:textId="77777777" w:rsidR="00875238" w:rsidRPr="00875238" w:rsidRDefault="00875238" w:rsidP="00875238">
            <w:pPr>
              <w:pStyle w:val="Bezproreda"/>
              <w:numPr>
                <w:ilvl w:val="0"/>
                <w:numId w:val="43"/>
              </w:numPr>
              <w:rPr>
                <w:rFonts w:ascii="Times New Roman" w:hAnsi="Times New Roman"/>
                <w:sz w:val="24"/>
                <w:szCs w:val="24"/>
              </w:rPr>
            </w:pPr>
            <w:r w:rsidRPr="00875238">
              <w:rPr>
                <w:rFonts w:ascii="Times New Roman" w:hAnsi="Times New Roman"/>
                <w:sz w:val="24"/>
                <w:szCs w:val="24"/>
              </w:rPr>
              <w:t>sredstva su realizirana na rashode za zaposlene.</w:t>
            </w:r>
          </w:p>
          <w:p w14:paraId="4458548C" w14:textId="77777777" w:rsidR="00875238" w:rsidRPr="00875238" w:rsidRDefault="00875238" w:rsidP="000C6558">
            <w:pPr>
              <w:pStyle w:val="Bezproreda"/>
              <w:rPr>
                <w:rFonts w:ascii="Times New Roman" w:hAnsi="Times New Roman"/>
                <w:b/>
                <w:sz w:val="24"/>
                <w:szCs w:val="24"/>
              </w:rPr>
            </w:pPr>
          </w:p>
          <w:p w14:paraId="0BB05375" w14:textId="77777777" w:rsidR="00875238" w:rsidRPr="00875238" w:rsidRDefault="00875238" w:rsidP="000C6558">
            <w:pPr>
              <w:pStyle w:val="Bezproreda"/>
              <w:rPr>
                <w:rFonts w:ascii="Times New Roman" w:hAnsi="Times New Roman"/>
                <w:b/>
                <w:i/>
                <w:iCs/>
                <w:sz w:val="24"/>
                <w:szCs w:val="24"/>
              </w:rPr>
            </w:pPr>
            <w:r w:rsidRPr="00875238">
              <w:rPr>
                <w:rFonts w:ascii="Times New Roman" w:hAnsi="Times New Roman"/>
                <w:b/>
                <w:i/>
                <w:iCs/>
                <w:sz w:val="24"/>
                <w:szCs w:val="24"/>
              </w:rPr>
              <w:t>Kapitalni projekt K10003 Financiranje kapitalnih izdataka</w:t>
            </w:r>
          </w:p>
          <w:p w14:paraId="067E65C1" w14:textId="77777777" w:rsidR="00875238" w:rsidRPr="00875238" w:rsidRDefault="00875238" w:rsidP="000C6558">
            <w:pPr>
              <w:pStyle w:val="ListParagraph1"/>
              <w:autoSpaceDE w:val="0"/>
              <w:autoSpaceDN w:val="0"/>
              <w:adjustRightInd w:val="0"/>
              <w:ind w:left="0"/>
            </w:pPr>
            <w:r w:rsidRPr="00875238">
              <w:t>PLANIRANA SREDSTVA: 300.000,00 kn</w:t>
            </w:r>
          </w:p>
          <w:p w14:paraId="3A126412" w14:textId="77777777" w:rsidR="00875238" w:rsidRPr="00875238" w:rsidRDefault="00875238" w:rsidP="000C6558">
            <w:pPr>
              <w:pStyle w:val="ListParagraph1"/>
              <w:autoSpaceDE w:val="0"/>
              <w:autoSpaceDN w:val="0"/>
              <w:adjustRightInd w:val="0"/>
              <w:ind w:left="0"/>
            </w:pPr>
            <w:r w:rsidRPr="00875238">
              <w:t xml:space="preserve">REALIZACIJA: 0,00 kn </w:t>
            </w:r>
          </w:p>
          <w:p w14:paraId="6E95E0E6" w14:textId="77777777" w:rsidR="00875238" w:rsidRPr="00875238" w:rsidRDefault="00875238" w:rsidP="000C6558">
            <w:pPr>
              <w:pStyle w:val="ListParagraph1"/>
              <w:autoSpaceDE w:val="0"/>
              <w:autoSpaceDN w:val="0"/>
              <w:adjustRightInd w:val="0"/>
              <w:ind w:left="0"/>
            </w:pPr>
            <w:r w:rsidRPr="00875238">
              <w:t xml:space="preserve">          </w:t>
            </w:r>
          </w:p>
          <w:p w14:paraId="06E1DA02" w14:textId="77777777" w:rsidR="00875238" w:rsidRPr="00875238" w:rsidRDefault="00875238" w:rsidP="00875238">
            <w:pPr>
              <w:pStyle w:val="Bezproreda"/>
              <w:numPr>
                <w:ilvl w:val="0"/>
                <w:numId w:val="40"/>
              </w:numPr>
              <w:rPr>
                <w:rFonts w:ascii="Times New Roman" w:hAnsi="Times New Roman"/>
                <w:sz w:val="24"/>
                <w:szCs w:val="24"/>
              </w:rPr>
            </w:pPr>
            <w:r w:rsidRPr="00875238">
              <w:rPr>
                <w:rFonts w:ascii="Times New Roman" w:hAnsi="Times New Roman"/>
                <w:sz w:val="24"/>
                <w:szCs w:val="24"/>
              </w:rPr>
              <w:t xml:space="preserve">Dom u prvih šest mjeseci 2020. godine nije podnosio zahtjev za doznakom sredstava za nabavu nefinancijske imovine. </w:t>
            </w:r>
          </w:p>
          <w:p w14:paraId="21753B59" w14:textId="68D94020" w:rsidR="00875238" w:rsidRDefault="00875238" w:rsidP="000C6558">
            <w:pPr>
              <w:pStyle w:val="Bezproreda"/>
              <w:rPr>
                <w:rFonts w:ascii="Times New Roman" w:hAnsi="Times New Roman"/>
                <w:b/>
                <w:sz w:val="24"/>
                <w:szCs w:val="24"/>
              </w:rPr>
            </w:pPr>
          </w:p>
          <w:p w14:paraId="6E500330" w14:textId="77777777" w:rsidR="004D4059" w:rsidRPr="00875238" w:rsidRDefault="004D4059" w:rsidP="000C6558">
            <w:pPr>
              <w:pStyle w:val="Bezproreda"/>
              <w:rPr>
                <w:rFonts w:ascii="Times New Roman" w:hAnsi="Times New Roman"/>
                <w:b/>
                <w:sz w:val="24"/>
                <w:szCs w:val="24"/>
              </w:rPr>
            </w:pPr>
          </w:p>
          <w:p w14:paraId="297276C9" w14:textId="77777777" w:rsidR="00875238" w:rsidRPr="00875238" w:rsidRDefault="00875238" w:rsidP="00875238">
            <w:pPr>
              <w:pStyle w:val="Bezproreda"/>
              <w:numPr>
                <w:ilvl w:val="0"/>
                <w:numId w:val="48"/>
              </w:numPr>
              <w:rPr>
                <w:rFonts w:ascii="Times New Roman" w:hAnsi="Times New Roman"/>
                <w:b/>
                <w:sz w:val="24"/>
                <w:szCs w:val="24"/>
              </w:rPr>
            </w:pPr>
            <w:r w:rsidRPr="00875238">
              <w:rPr>
                <w:rFonts w:ascii="Times New Roman" w:hAnsi="Times New Roman"/>
                <w:b/>
                <w:sz w:val="24"/>
                <w:szCs w:val="24"/>
              </w:rPr>
              <w:t>DOM ZA STARIJE I NEMOĆNE OSOBE SISAK</w:t>
            </w:r>
          </w:p>
          <w:p w14:paraId="2743D25D" w14:textId="77777777" w:rsidR="00875238" w:rsidRPr="00875238" w:rsidRDefault="00875238" w:rsidP="000C6558">
            <w:pPr>
              <w:pStyle w:val="Bezproreda"/>
              <w:rPr>
                <w:rFonts w:ascii="Times New Roman" w:hAnsi="Times New Roman"/>
                <w:sz w:val="24"/>
                <w:szCs w:val="24"/>
              </w:rPr>
            </w:pPr>
          </w:p>
          <w:p w14:paraId="6FEA0F5A"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UKUPNO PLANIRANA SREDSTVA: 4.837.706,00 kn</w:t>
            </w:r>
          </w:p>
          <w:p w14:paraId="015BDA2C"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UKUPNA REALIZACIJA: 1.710.044,15 kn od kojih za:</w:t>
            </w:r>
          </w:p>
          <w:p w14:paraId="3BCD81CE" w14:textId="77777777" w:rsidR="00875238" w:rsidRPr="00875238" w:rsidRDefault="00875238" w:rsidP="000C6558">
            <w:pPr>
              <w:pStyle w:val="Bezproreda"/>
              <w:rPr>
                <w:rFonts w:ascii="Times New Roman" w:hAnsi="Times New Roman"/>
                <w:b/>
                <w:sz w:val="24"/>
                <w:szCs w:val="24"/>
              </w:rPr>
            </w:pPr>
          </w:p>
          <w:p w14:paraId="55F9A20A" w14:textId="77777777" w:rsidR="00875238" w:rsidRPr="00875238" w:rsidRDefault="00875238" w:rsidP="000C6558">
            <w:pPr>
              <w:pStyle w:val="Bezproreda"/>
              <w:rPr>
                <w:rFonts w:ascii="Times New Roman" w:hAnsi="Times New Roman"/>
                <w:b/>
                <w:i/>
                <w:iCs/>
                <w:sz w:val="24"/>
                <w:szCs w:val="24"/>
              </w:rPr>
            </w:pPr>
            <w:r w:rsidRPr="00875238">
              <w:rPr>
                <w:rFonts w:ascii="Times New Roman" w:hAnsi="Times New Roman"/>
                <w:b/>
                <w:i/>
                <w:iCs/>
                <w:sz w:val="24"/>
                <w:szCs w:val="24"/>
              </w:rPr>
              <w:t>Aktivnost A100004 Redovna djelatnost-minimalni financijski standard</w:t>
            </w:r>
          </w:p>
          <w:p w14:paraId="64CA35A5" w14:textId="77777777" w:rsidR="00875238" w:rsidRPr="00875238" w:rsidRDefault="00875238" w:rsidP="000C6558">
            <w:pPr>
              <w:pStyle w:val="ListParagraph1"/>
              <w:autoSpaceDE w:val="0"/>
              <w:autoSpaceDN w:val="0"/>
              <w:adjustRightInd w:val="0"/>
              <w:ind w:left="0"/>
            </w:pPr>
            <w:r w:rsidRPr="00875238">
              <w:t>PLANIRANA SREDSTVA: 4.254.106,00 kn</w:t>
            </w:r>
          </w:p>
          <w:p w14:paraId="3C78D6E1" w14:textId="77777777" w:rsidR="00875238" w:rsidRPr="00875238" w:rsidRDefault="00875238" w:rsidP="000C6558">
            <w:pPr>
              <w:pStyle w:val="ListParagraph1"/>
              <w:autoSpaceDE w:val="0"/>
              <w:autoSpaceDN w:val="0"/>
              <w:adjustRightInd w:val="0"/>
              <w:ind w:left="0"/>
            </w:pPr>
            <w:r w:rsidRPr="00875238">
              <w:t xml:space="preserve">REALIZACIJA: 1.710.044,15 kn </w:t>
            </w:r>
          </w:p>
          <w:p w14:paraId="02D84AB6" w14:textId="77777777" w:rsidR="00875238" w:rsidRPr="00875238" w:rsidRDefault="00875238" w:rsidP="000C6558">
            <w:pPr>
              <w:pStyle w:val="ListParagraph1"/>
              <w:autoSpaceDE w:val="0"/>
              <w:autoSpaceDN w:val="0"/>
              <w:adjustRightInd w:val="0"/>
              <w:ind w:left="0"/>
            </w:pPr>
          </w:p>
          <w:p w14:paraId="3EB6DAD8" w14:textId="77777777" w:rsidR="00875238" w:rsidRPr="00875238" w:rsidRDefault="00875238" w:rsidP="00875238">
            <w:pPr>
              <w:pStyle w:val="ListParagraph1"/>
              <w:numPr>
                <w:ilvl w:val="0"/>
                <w:numId w:val="40"/>
              </w:numPr>
              <w:autoSpaceDE w:val="0"/>
              <w:autoSpaceDN w:val="0"/>
              <w:adjustRightInd w:val="0"/>
            </w:pPr>
            <w:r w:rsidRPr="00875238">
              <w:t>sredstva su realizirana na rashode za zaposlene.</w:t>
            </w:r>
          </w:p>
          <w:p w14:paraId="07F66931" w14:textId="77777777" w:rsidR="00875238" w:rsidRPr="00875238" w:rsidRDefault="00875238" w:rsidP="000C6558">
            <w:pPr>
              <w:pStyle w:val="ListParagraph1"/>
              <w:autoSpaceDE w:val="0"/>
              <w:autoSpaceDN w:val="0"/>
              <w:adjustRightInd w:val="0"/>
              <w:ind w:left="0"/>
            </w:pPr>
          </w:p>
          <w:p w14:paraId="132E2351" w14:textId="77777777" w:rsidR="00875238" w:rsidRPr="00875238" w:rsidRDefault="00875238" w:rsidP="000C6558">
            <w:pPr>
              <w:pStyle w:val="Bezproreda"/>
              <w:rPr>
                <w:rFonts w:ascii="Times New Roman" w:hAnsi="Times New Roman"/>
                <w:b/>
                <w:i/>
                <w:iCs/>
                <w:sz w:val="24"/>
                <w:szCs w:val="24"/>
              </w:rPr>
            </w:pPr>
            <w:r w:rsidRPr="00875238">
              <w:rPr>
                <w:rFonts w:ascii="Times New Roman" w:hAnsi="Times New Roman"/>
                <w:b/>
                <w:i/>
                <w:iCs/>
                <w:sz w:val="24"/>
                <w:szCs w:val="24"/>
              </w:rPr>
              <w:t>Kapitalni projekt K10003 Financiranje kapitalnih izdataka</w:t>
            </w:r>
          </w:p>
          <w:p w14:paraId="6C0D9BD6" w14:textId="77777777" w:rsidR="00875238" w:rsidRPr="00875238" w:rsidRDefault="00875238" w:rsidP="000C6558">
            <w:pPr>
              <w:pStyle w:val="ListParagraph1"/>
              <w:autoSpaceDE w:val="0"/>
              <w:autoSpaceDN w:val="0"/>
              <w:adjustRightInd w:val="0"/>
              <w:ind w:left="0"/>
            </w:pPr>
            <w:r w:rsidRPr="00875238">
              <w:t>PLANIRANA SREDSTVA: 583.600,00 kn</w:t>
            </w:r>
          </w:p>
          <w:p w14:paraId="61205089" w14:textId="77777777" w:rsidR="00875238" w:rsidRPr="00875238" w:rsidRDefault="00875238" w:rsidP="000C6558">
            <w:pPr>
              <w:pStyle w:val="ListParagraph1"/>
              <w:autoSpaceDE w:val="0"/>
              <w:autoSpaceDN w:val="0"/>
              <w:adjustRightInd w:val="0"/>
              <w:ind w:left="0"/>
            </w:pPr>
            <w:r w:rsidRPr="00875238">
              <w:t xml:space="preserve">REALIZACIJA: 0,00 kn </w:t>
            </w:r>
          </w:p>
          <w:p w14:paraId="2FBE71E9" w14:textId="77777777" w:rsidR="00875238" w:rsidRPr="00875238" w:rsidRDefault="00875238" w:rsidP="000C6558">
            <w:pPr>
              <w:pStyle w:val="ListParagraph1"/>
              <w:autoSpaceDE w:val="0"/>
              <w:autoSpaceDN w:val="0"/>
              <w:adjustRightInd w:val="0"/>
              <w:ind w:left="0"/>
            </w:pPr>
          </w:p>
          <w:p w14:paraId="3824BED4" w14:textId="77777777" w:rsidR="00875238" w:rsidRPr="00875238" w:rsidRDefault="00875238" w:rsidP="00875238">
            <w:pPr>
              <w:pStyle w:val="Bezproreda"/>
              <w:numPr>
                <w:ilvl w:val="0"/>
                <w:numId w:val="40"/>
              </w:numPr>
              <w:jc w:val="both"/>
              <w:rPr>
                <w:rFonts w:ascii="Times New Roman" w:hAnsi="Times New Roman"/>
                <w:sz w:val="24"/>
                <w:szCs w:val="24"/>
              </w:rPr>
            </w:pPr>
            <w:r w:rsidRPr="00875238">
              <w:rPr>
                <w:rFonts w:ascii="Times New Roman" w:hAnsi="Times New Roman"/>
                <w:sz w:val="24"/>
                <w:szCs w:val="24"/>
              </w:rPr>
              <w:t xml:space="preserve">Dom u prvih šest mjeseci 2020. godine nije podnosio zahtjev za doznakom sredstava za nabavu nefinancijske imovine. </w:t>
            </w:r>
          </w:p>
          <w:p w14:paraId="74B993EB" w14:textId="77777777" w:rsidR="00875238" w:rsidRPr="00875238" w:rsidRDefault="00875238" w:rsidP="000C6558">
            <w:pPr>
              <w:pStyle w:val="Bezproreda"/>
              <w:ind w:left="720"/>
              <w:jc w:val="both"/>
              <w:rPr>
                <w:rFonts w:ascii="Times New Roman" w:hAnsi="Times New Roman"/>
                <w:sz w:val="24"/>
                <w:szCs w:val="24"/>
              </w:rPr>
            </w:pPr>
          </w:p>
          <w:p w14:paraId="0E6C9476" w14:textId="77777777" w:rsidR="00875238" w:rsidRPr="00875238" w:rsidRDefault="00875238" w:rsidP="000C6558">
            <w:pPr>
              <w:pStyle w:val="ListParagraph1"/>
              <w:autoSpaceDE w:val="0"/>
              <w:autoSpaceDN w:val="0"/>
              <w:adjustRightInd w:val="0"/>
              <w:ind w:left="0"/>
            </w:pPr>
            <w:r w:rsidRPr="00875238">
              <w:t xml:space="preserve">    </w:t>
            </w:r>
          </w:p>
          <w:p w14:paraId="76883088" w14:textId="77777777" w:rsidR="00875238" w:rsidRPr="00875238" w:rsidRDefault="00875238" w:rsidP="000C6558">
            <w:pPr>
              <w:pStyle w:val="Bezproreda"/>
              <w:jc w:val="center"/>
              <w:rPr>
                <w:rFonts w:ascii="Times New Roman" w:hAnsi="Times New Roman"/>
                <w:b/>
                <w:sz w:val="24"/>
                <w:szCs w:val="24"/>
              </w:rPr>
            </w:pPr>
            <w:r w:rsidRPr="00875238">
              <w:rPr>
                <w:rFonts w:ascii="Times New Roman" w:hAnsi="Times New Roman"/>
                <w:b/>
                <w:sz w:val="24"/>
                <w:szCs w:val="24"/>
              </w:rPr>
              <w:t>PROGRAM 1006 PROGRAM IZNAD ZAKONSKOG STANDARDA DZSNO</w:t>
            </w:r>
          </w:p>
          <w:p w14:paraId="61BABE0D" w14:textId="77777777" w:rsidR="00875238" w:rsidRPr="00875238" w:rsidRDefault="00875238" w:rsidP="000C6558">
            <w:pPr>
              <w:pStyle w:val="Bezproreda"/>
              <w:rPr>
                <w:rFonts w:ascii="Times New Roman" w:hAnsi="Times New Roman"/>
                <w:b/>
                <w:sz w:val="24"/>
                <w:szCs w:val="24"/>
              </w:rPr>
            </w:pPr>
          </w:p>
          <w:p w14:paraId="5419E13F" w14:textId="77777777" w:rsidR="00875238" w:rsidRPr="00875238" w:rsidRDefault="00875238" w:rsidP="000C6558">
            <w:pPr>
              <w:pStyle w:val="Bezproreda"/>
              <w:rPr>
                <w:rFonts w:ascii="Times New Roman" w:hAnsi="Times New Roman"/>
                <w:bCs/>
                <w:sz w:val="24"/>
                <w:szCs w:val="24"/>
              </w:rPr>
            </w:pPr>
            <w:r w:rsidRPr="00875238">
              <w:rPr>
                <w:rFonts w:ascii="Times New Roman" w:hAnsi="Times New Roman"/>
                <w:bCs/>
                <w:sz w:val="24"/>
                <w:szCs w:val="24"/>
              </w:rPr>
              <w:t>IZVOR PRIHODA: VLASTITI PRIHODI-PK</w:t>
            </w:r>
          </w:p>
          <w:p w14:paraId="7FE316A2" w14:textId="77777777" w:rsidR="00875238" w:rsidRPr="00875238" w:rsidRDefault="00875238" w:rsidP="000C6558">
            <w:pPr>
              <w:pStyle w:val="Bezproreda"/>
              <w:rPr>
                <w:rFonts w:ascii="Times New Roman" w:hAnsi="Times New Roman"/>
                <w:bCs/>
                <w:sz w:val="24"/>
                <w:szCs w:val="24"/>
              </w:rPr>
            </w:pPr>
            <w:r w:rsidRPr="00875238">
              <w:rPr>
                <w:rFonts w:ascii="Times New Roman" w:hAnsi="Times New Roman"/>
                <w:bCs/>
                <w:sz w:val="24"/>
                <w:szCs w:val="24"/>
              </w:rPr>
              <w:t>PLANIRANA SREDSTVA: 1.439.005,00 kn</w:t>
            </w:r>
          </w:p>
          <w:p w14:paraId="45E84282" w14:textId="77777777" w:rsidR="00875238" w:rsidRPr="00875238" w:rsidRDefault="00875238" w:rsidP="000C6558">
            <w:pPr>
              <w:pStyle w:val="Bezproreda"/>
              <w:rPr>
                <w:rFonts w:ascii="Times New Roman" w:hAnsi="Times New Roman"/>
                <w:bCs/>
                <w:sz w:val="24"/>
                <w:szCs w:val="24"/>
              </w:rPr>
            </w:pPr>
            <w:r w:rsidRPr="00875238">
              <w:rPr>
                <w:rFonts w:ascii="Times New Roman" w:hAnsi="Times New Roman"/>
                <w:bCs/>
                <w:sz w:val="24"/>
                <w:szCs w:val="24"/>
              </w:rPr>
              <w:t>REALIZACIJA: 1.269.109,53 kn</w:t>
            </w:r>
          </w:p>
          <w:p w14:paraId="7A4C403A" w14:textId="77777777" w:rsidR="00875238" w:rsidRPr="00875238" w:rsidRDefault="00875238" w:rsidP="000C6558">
            <w:pPr>
              <w:pStyle w:val="Bezproreda"/>
              <w:rPr>
                <w:rFonts w:ascii="Times New Roman" w:hAnsi="Times New Roman"/>
                <w:b/>
                <w:sz w:val="24"/>
                <w:szCs w:val="24"/>
              </w:rPr>
            </w:pPr>
          </w:p>
          <w:p w14:paraId="5A48EA74" w14:textId="77777777" w:rsidR="00875238" w:rsidRPr="00875238" w:rsidRDefault="00875238" w:rsidP="000C6558">
            <w:pPr>
              <w:pStyle w:val="Bezproreda"/>
              <w:jc w:val="both"/>
              <w:rPr>
                <w:rFonts w:ascii="Times New Roman" w:hAnsi="Times New Roman"/>
                <w:b/>
                <w:sz w:val="24"/>
                <w:szCs w:val="24"/>
              </w:rPr>
            </w:pPr>
            <w:r w:rsidRPr="00875238">
              <w:rPr>
                <w:rFonts w:ascii="Times New Roman" w:hAnsi="Times New Roman"/>
                <w:sz w:val="24"/>
                <w:szCs w:val="24"/>
              </w:rPr>
              <w:t>Ostvarivanje vlastitog prihoda pružanjem usluga pripreme i dostave hrane i pranja rublja vanjskim korisnicima (fizičkim osobama ili drugim ustanovama).</w:t>
            </w:r>
          </w:p>
          <w:p w14:paraId="3A5747DF" w14:textId="77777777" w:rsidR="00875238" w:rsidRPr="00875238" w:rsidRDefault="00875238" w:rsidP="000C6558">
            <w:pPr>
              <w:pStyle w:val="Bezproreda"/>
              <w:rPr>
                <w:rFonts w:ascii="Times New Roman" w:hAnsi="Times New Roman"/>
                <w:b/>
                <w:sz w:val="24"/>
                <w:szCs w:val="24"/>
              </w:rPr>
            </w:pPr>
          </w:p>
          <w:p w14:paraId="7BA76179" w14:textId="77777777" w:rsidR="004D4059" w:rsidRDefault="004D4059" w:rsidP="000C6558">
            <w:pPr>
              <w:pStyle w:val="Bezproreda"/>
              <w:rPr>
                <w:rFonts w:ascii="Times New Roman" w:hAnsi="Times New Roman"/>
                <w:b/>
                <w:sz w:val="24"/>
                <w:szCs w:val="24"/>
              </w:rPr>
            </w:pPr>
          </w:p>
          <w:p w14:paraId="416D06C9" w14:textId="1742E066" w:rsidR="00875238" w:rsidRPr="00875238" w:rsidRDefault="00875238" w:rsidP="000C6558">
            <w:pPr>
              <w:pStyle w:val="Bezproreda"/>
              <w:rPr>
                <w:rFonts w:ascii="Times New Roman" w:hAnsi="Times New Roman"/>
                <w:b/>
                <w:sz w:val="24"/>
                <w:szCs w:val="24"/>
              </w:rPr>
            </w:pPr>
            <w:r w:rsidRPr="00875238">
              <w:rPr>
                <w:rFonts w:ascii="Times New Roman" w:hAnsi="Times New Roman"/>
                <w:b/>
                <w:sz w:val="24"/>
                <w:szCs w:val="24"/>
              </w:rPr>
              <w:t>Aktivnost A100001 Pružanje usluga drugim ustanovama socijalne skrbi</w:t>
            </w:r>
          </w:p>
          <w:p w14:paraId="0EAA1F85" w14:textId="77777777" w:rsidR="00875238" w:rsidRPr="00875238" w:rsidRDefault="00875238" w:rsidP="000C6558">
            <w:pPr>
              <w:pStyle w:val="Bezproreda"/>
              <w:rPr>
                <w:rFonts w:ascii="Times New Roman" w:hAnsi="Times New Roman"/>
                <w:b/>
                <w:bCs/>
                <w:sz w:val="24"/>
                <w:szCs w:val="24"/>
              </w:rPr>
            </w:pPr>
          </w:p>
          <w:p w14:paraId="2F87E445" w14:textId="77777777" w:rsidR="00875238" w:rsidRPr="00875238" w:rsidRDefault="00875238" w:rsidP="00875238">
            <w:pPr>
              <w:pStyle w:val="Bezproreda"/>
              <w:numPr>
                <w:ilvl w:val="0"/>
                <w:numId w:val="48"/>
              </w:numPr>
              <w:rPr>
                <w:rFonts w:ascii="Times New Roman" w:hAnsi="Times New Roman"/>
                <w:b/>
                <w:bCs/>
                <w:sz w:val="24"/>
                <w:szCs w:val="24"/>
              </w:rPr>
            </w:pPr>
            <w:r w:rsidRPr="00875238">
              <w:rPr>
                <w:rFonts w:ascii="Times New Roman" w:hAnsi="Times New Roman"/>
                <w:b/>
                <w:bCs/>
                <w:sz w:val="24"/>
                <w:szCs w:val="24"/>
              </w:rPr>
              <w:t xml:space="preserve">DOM ZA STARIJE I NEMOĆNE OSOBE PETRINJA </w:t>
            </w:r>
          </w:p>
          <w:p w14:paraId="0B4CF254"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PLANIRANA SREDSTVA: 1.331.000, 00 kn</w:t>
            </w:r>
          </w:p>
          <w:p w14:paraId="21F92A07"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REALIZACIJA: 665.130,00 kn</w:t>
            </w:r>
          </w:p>
          <w:p w14:paraId="6ECE1A25" w14:textId="77777777" w:rsidR="00875238" w:rsidRPr="00875238" w:rsidRDefault="00875238" w:rsidP="000C6558">
            <w:pPr>
              <w:pStyle w:val="Bezproreda"/>
              <w:rPr>
                <w:rFonts w:ascii="Times New Roman" w:hAnsi="Times New Roman"/>
                <w:sz w:val="24"/>
                <w:szCs w:val="24"/>
              </w:rPr>
            </w:pPr>
          </w:p>
          <w:p w14:paraId="73CDE1D8" w14:textId="77777777" w:rsidR="00875238" w:rsidRPr="00875238" w:rsidRDefault="00875238" w:rsidP="000C6558">
            <w:pPr>
              <w:pStyle w:val="Bezproreda"/>
              <w:jc w:val="both"/>
              <w:rPr>
                <w:rFonts w:ascii="Times New Roman" w:hAnsi="Times New Roman"/>
                <w:sz w:val="24"/>
                <w:szCs w:val="24"/>
              </w:rPr>
            </w:pPr>
            <w:r w:rsidRPr="00875238">
              <w:rPr>
                <w:rFonts w:ascii="Times New Roman" w:hAnsi="Times New Roman"/>
                <w:bCs/>
                <w:sz w:val="24"/>
                <w:szCs w:val="24"/>
              </w:rPr>
              <w:t>Dom za starije i nemoćne osobe Petrinja</w:t>
            </w:r>
            <w:r w:rsidRPr="00875238">
              <w:rPr>
                <w:rFonts w:ascii="Times New Roman" w:hAnsi="Times New Roman"/>
                <w:sz w:val="24"/>
                <w:szCs w:val="24"/>
              </w:rPr>
              <w:t xml:space="preserve"> pruža usluge pripreme tri obroka dnevno i uslugu pranja rublja za 96 korisnika Doma za psihički bolesne odrasle osobe Petrinja i pripremu i dostavu ručka za 26 korisnika Doma „Biskup Lang“ u Maloj Gorici.</w:t>
            </w:r>
          </w:p>
          <w:p w14:paraId="3C5E0498" w14:textId="77777777" w:rsidR="00875238" w:rsidRPr="00875238" w:rsidRDefault="00875238" w:rsidP="000C6558">
            <w:pPr>
              <w:pStyle w:val="Bezproreda"/>
              <w:jc w:val="both"/>
              <w:rPr>
                <w:rFonts w:ascii="Times New Roman" w:hAnsi="Times New Roman"/>
                <w:sz w:val="24"/>
                <w:szCs w:val="24"/>
              </w:rPr>
            </w:pPr>
            <w:r w:rsidRPr="00875238">
              <w:rPr>
                <w:rFonts w:ascii="Times New Roman" w:hAnsi="Times New Roman"/>
                <w:sz w:val="24"/>
                <w:szCs w:val="24"/>
              </w:rPr>
              <w:t>Za provedbu ove aktivnosti Dom Petrinja je u 2020. godini za rashode poslovanja planirao iznos od 1.331.000,00 kn, a u prvih šest mjeseci 2020. realizirao je 665.130,00 kn.</w:t>
            </w:r>
          </w:p>
          <w:p w14:paraId="7DE30F0F" w14:textId="77777777" w:rsidR="00875238" w:rsidRPr="00875238" w:rsidRDefault="00875238" w:rsidP="000C6558">
            <w:pPr>
              <w:pStyle w:val="Bezproreda"/>
              <w:rPr>
                <w:rFonts w:ascii="Times New Roman" w:hAnsi="Times New Roman"/>
                <w:sz w:val="24"/>
                <w:szCs w:val="24"/>
                <w:u w:val="single"/>
              </w:rPr>
            </w:pPr>
          </w:p>
          <w:p w14:paraId="0AC5BC79" w14:textId="77777777" w:rsidR="00875238" w:rsidRPr="00875238" w:rsidRDefault="00875238" w:rsidP="00875238">
            <w:pPr>
              <w:pStyle w:val="Bezproreda"/>
              <w:numPr>
                <w:ilvl w:val="0"/>
                <w:numId w:val="48"/>
              </w:numPr>
              <w:rPr>
                <w:rFonts w:ascii="Times New Roman" w:hAnsi="Times New Roman"/>
                <w:b/>
                <w:bCs/>
                <w:sz w:val="24"/>
                <w:szCs w:val="24"/>
              </w:rPr>
            </w:pPr>
            <w:r w:rsidRPr="00875238">
              <w:rPr>
                <w:rFonts w:ascii="Times New Roman" w:hAnsi="Times New Roman"/>
                <w:b/>
                <w:bCs/>
                <w:sz w:val="24"/>
                <w:szCs w:val="24"/>
              </w:rPr>
              <w:t>DOM ZA STARIJE OSOBE GLINA</w:t>
            </w:r>
          </w:p>
          <w:p w14:paraId="5EDC118C"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PLANIRANA SREDSTVA: 108.005,00 kn</w:t>
            </w:r>
          </w:p>
          <w:p w14:paraId="3B9A0C6A"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REALIZACIJA: 32.325,53 kn</w:t>
            </w:r>
          </w:p>
          <w:p w14:paraId="1FDB0F35" w14:textId="77777777" w:rsidR="00875238" w:rsidRPr="00875238" w:rsidRDefault="00875238" w:rsidP="000C6558">
            <w:pPr>
              <w:pStyle w:val="Bezproreda"/>
              <w:jc w:val="both"/>
              <w:rPr>
                <w:rFonts w:ascii="Times New Roman" w:hAnsi="Times New Roman"/>
                <w:b/>
                <w:sz w:val="24"/>
                <w:szCs w:val="24"/>
              </w:rPr>
            </w:pPr>
          </w:p>
          <w:p w14:paraId="31E32FC8" w14:textId="77777777" w:rsidR="00875238" w:rsidRPr="00875238" w:rsidRDefault="00875238" w:rsidP="000C6558">
            <w:pPr>
              <w:pStyle w:val="Bezproreda"/>
              <w:jc w:val="both"/>
              <w:rPr>
                <w:rFonts w:ascii="Times New Roman" w:hAnsi="Times New Roman"/>
                <w:sz w:val="24"/>
                <w:szCs w:val="24"/>
              </w:rPr>
            </w:pPr>
            <w:r w:rsidRPr="00875238">
              <w:rPr>
                <w:rFonts w:ascii="Times New Roman" w:hAnsi="Times New Roman"/>
                <w:bCs/>
                <w:sz w:val="24"/>
                <w:szCs w:val="24"/>
              </w:rPr>
              <w:t>Dom za starije osobe Glina</w:t>
            </w:r>
            <w:r w:rsidRPr="00875238">
              <w:rPr>
                <w:rFonts w:ascii="Times New Roman" w:hAnsi="Times New Roman"/>
                <w:sz w:val="24"/>
                <w:szCs w:val="24"/>
              </w:rPr>
              <w:t xml:space="preserve"> je u prvih šest mjeseci 2020. godine pružao uslugu pripreme i dostave obroka za vanjske korisnike. Za rashode poslovanja planirao je iznos od 108.005,00 kuna, a u prvih šest mjeseci 2020. realizirao je 32.325,53 kn.</w:t>
            </w:r>
          </w:p>
          <w:p w14:paraId="73ACE917" w14:textId="77777777" w:rsidR="00875238" w:rsidRPr="00875238" w:rsidRDefault="00875238" w:rsidP="000C6558">
            <w:pPr>
              <w:pStyle w:val="Bezproreda"/>
              <w:rPr>
                <w:rFonts w:ascii="Times New Roman" w:hAnsi="Times New Roman"/>
                <w:b/>
                <w:sz w:val="24"/>
                <w:szCs w:val="24"/>
              </w:rPr>
            </w:pPr>
          </w:p>
          <w:p w14:paraId="4B77049A" w14:textId="77777777" w:rsidR="00875238" w:rsidRPr="00875238" w:rsidRDefault="00875238" w:rsidP="000C6558">
            <w:pPr>
              <w:pStyle w:val="Bezproreda"/>
              <w:jc w:val="center"/>
              <w:rPr>
                <w:rFonts w:ascii="Times New Roman" w:hAnsi="Times New Roman"/>
                <w:b/>
                <w:sz w:val="24"/>
                <w:szCs w:val="24"/>
              </w:rPr>
            </w:pPr>
            <w:r w:rsidRPr="00875238">
              <w:rPr>
                <w:rFonts w:ascii="Times New Roman" w:hAnsi="Times New Roman"/>
                <w:b/>
                <w:sz w:val="24"/>
                <w:szCs w:val="24"/>
              </w:rPr>
              <w:lastRenderedPageBreak/>
              <w:t>PROGRAM 1007 REDOVNA DJELATNOST USTANOVA SOCIJALNE SKRBI</w:t>
            </w:r>
          </w:p>
          <w:p w14:paraId="2FF85B7E" w14:textId="77777777" w:rsidR="00875238" w:rsidRPr="00875238" w:rsidRDefault="00875238" w:rsidP="000C6558">
            <w:pPr>
              <w:pStyle w:val="Bezproreda"/>
              <w:rPr>
                <w:rFonts w:ascii="Times New Roman" w:hAnsi="Times New Roman"/>
                <w:b/>
                <w:sz w:val="24"/>
                <w:szCs w:val="24"/>
              </w:rPr>
            </w:pPr>
          </w:p>
          <w:p w14:paraId="65DAB88E"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PLANIRANA SREDSTVA: 23.313.920,00 kn</w:t>
            </w:r>
          </w:p>
          <w:p w14:paraId="12E6F9E1" w14:textId="77777777" w:rsidR="00875238" w:rsidRPr="00875238" w:rsidRDefault="00875238" w:rsidP="000C6558">
            <w:pPr>
              <w:pStyle w:val="Bezproreda"/>
              <w:rPr>
                <w:rFonts w:ascii="Times New Roman" w:hAnsi="Times New Roman"/>
                <w:sz w:val="24"/>
                <w:szCs w:val="24"/>
              </w:rPr>
            </w:pPr>
            <w:r w:rsidRPr="00875238">
              <w:rPr>
                <w:rFonts w:ascii="Times New Roman" w:hAnsi="Times New Roman"/>
                <w:sz w:val="24"/>
                <w:szCs w:val="24"/>
              </w:rPr>
              <w:t>REALIZACIJA: 10.699.797,77 kn</w:t>
            </w:r>
          </w:p>
          <w:p w14:paraId="420CDB7E" w14:textId="77777777" w:rsidR="00875238" w:rsidRPr="00875238" w:rsidRDefault="00875238" w:rsidP="000C6558">
            <w:pPr>
              <w:pStyle w:val="Bezproreda"/>
              <w:rPr>
                <w:rFonts w:ascii="Times New Roman" w:hAnsi="Times New Roman"/>
                <w:b/>
                <w:sz w:val="24"/>
                <w:szCs w:val="24"/>
              </w:rPr>
            </w:pPr>
          </w:p>
          <w:p w14:paraId="024D57CE" w14:textId="77777777" w:rsidR="00875238" w:rsidRPr="00875238" w:rsidRDefault="00875238" w:rsidP="000C6558">
            <w:pPr>
              <w:pStyle w:val="Bezproreda"/>
              <w:rPr>
                <w:rFonts w:ascii="Times New Roman" w:hAnsi="Times New Roman"/>
                <w:b/>
                <w:sz w:val="24"/>
                <w:szCs w:val="24"/>
              </w:rPr>
            </w:pPr>
            <w:r w:rsidRPr="00875238">
              <w:rPr>
                <w:rFonts w:ascii="Times New Roman" w:eastAsia="SimSun" w:hAnsi="Times New Roman"/>
                <w:kern w:val="1"/>
                <w:sz w:val="24"/>
                <w:szCs w:val="24"/>
                <w:lang w:eastAsia="hi-IN" w:bidi="hi-IN"/>
              </w:rPr>
              <w:t>Osiguravanje financijskih sredstava i uvjeta za obavljanje redovne djelatnosti ustanova socijalne skrbi čiji je osnivač i vlasnik Sisačko-moslavačka županija.</w:t>
            </w:r>
          </w:p>
          <w:p w14:paraId="6C2E23F1" w14:textId="77777777" w:rsidR="00875238" w:rsidRPr="00875238" w:rsidRDefault="00875238" w:rsidP="000C6558">
            <w:pPr>
              <w:pStyle w:val="Bezproreda"/>
              <w:rPr>
                <w:rFonts w:ascii="Times New Roman" w:hAnsi="Times New Roman"/>
                <w:b/>
                <w:sz w:val="24"/>
                <w:szCs w:val="24"/>
              </w:rPr>
            </w:pPr>
          </w:p>
          <w:p w14:paraId="4125D7E7" w14:textId="77777777" w:rsidR="00875238" w:rsidRPr="00875238" w:rsidRDefault="00875238" w:rsidP="000C6558">
            <w:pPr>
              <w:pStyle w:val="Bezproreda"/>
              <w:rPr>
                <w:rFonts w:ascii="Times New Roman" w:hAnsi="Times New Roman"/>
                <w:b/>
                <w:sz w:val="24"/>
                <w:szCs w:val="24"/>
              </w:rPr>
            </w:pPr>
          </w:p>
          <w:p w14:paraId="63D8935B" w14:textId="77777777" w:rsidR="00875238" w:rsidRPr="00875238" w:rsidRDefault="00875238" w:rsidP="000C6558">
            <w:pPr>
              <w:keepNext/>
              <w:keepLines/>
              <w:spacing w:after="200"/>
              <w:jc w:val="both"/>
              <w:outlineLvl w:val="1"/>
              <w:rPr>
                <w:rFonts w:ascii="Times New Roman" w:eastAsia="Calibri" w:hAnsi="Times New Roman" w:cs="Times New Roman"/>
                <w:bCs/>
                <w:color w:val="000000"/>
                <w:sz w:val="24"/>
                <w:szCs w:val="24"/>
              </w:rPr>
            </w:pPr>
            <w:r w:rsidRPr="00875238">
              <w:rPr>
                <w:rFonts w:ascii="Times New Roman" w:eastAsia="Calibri" w:hAnsi="Times New Roman" w:cs="Times New Roman"/>
                <w:bCs/>
                <w:color w:val="000000"/>
                <w:sz w:val="24"/>
                <w:szCs w:val="24"/>
              </w:rPr>
              <w:t>Domovi za starije i nemoćne osobe te psihički bolesne odrasle osobe kojima je osnivač  Sisačko-moslavačka županija osiguravaju sredstva za svoju redovnu djelatnost iz prihoda za posebne namjene, vlastitih prihoda i drugih prihoda koje ostvaruju.</w:t>
            </w:r>
          </w:p>
          <w:p w14:paraId="0699ED1E" w14:textId="77777777" w:rsidR="00875238" w:rsidRPr="00875238" w:rsidRDefault="00875238" w:rsidP="000C6558">
            <w:pPr>
              <w:pStyle w:val="Bezproreda"/>
              <w:rPr>
                <w:rFonts w:ascii="Times New Roman" w:hAnsi="Times New Roman"/>
                <w:b/>
                <w:sz w:val="24"/>
                <w:szCs w:val="24"/>
              </w:rPr>
            </w:pPr>
          </w:p>
          <w:p w14:paraId="5A2A5051" w14:textId="77777777" w:rsidR="00875238" w:rsidRPr="00875238" w:rsidRDefault="00875238" w:rsidP="000C6558">
            <w:pPr>
              <w:pStyle w:val="Bezproreda"/>
              <w:rPr>
                <w:rFonts w:ascii="Times New Roman" w:hAnsi="Times New Roman"/>
                <w:b/>
                <w:sz w:val="24"/>
                <w:szCs w:val="24"/>
              </w:rPr>
            </w:pPr>
            <w:r w:rsidRPr="00875238">
              <w:rPr>
                <w:rFonts w:ascii="Times New Roman" w:hAnsi="Times New Roman"/>
                <w:b/>
                <w:sz w:val="24"/>
                <w:szCs w:val="24"/>
              </w:rPr>
              <w:t>Aktivnost A100001 Redovna djelatnost ustanova socijalne skrbi</w:t>
            </w:r>
          </w:p>
          <w:p w14:paraId="24582B03" w14:textId="77777777" w:rsidR="00875238" w:rsidRPr="00875238" w:rsidRDefault="00875238" w:rsidP="000C6558">
            <w:pPr>
              <w:pStyle w:val="Bezproreda"/>
              <w:rPr>
                <w:rFonts w:ascii="Times New Roman" w:hAnsi="Times New Roman"/>
                <w:b/>
                <w:sz w:val="24"/>
                <w:szCs w:val="24"/>
              </w:rPr>
            </w:pPr>
          </w:p>
          <w:p w14:paraId="6576E808" w14:textId="77777777" w:rsidR="00875238" w:rsidRPr="00875238" w:rsidRDefault="00875238" w:rsidP="00875238">
            <w:pPr>
              <w:pStyle w:val="Bezproreda"/>
              <w:numPr>
                <w:ilvl w:val="0"/>
                <w:numId w:val="48"/>
              </w:numPr>
              <w:rPr>
                <w:rFonts w:ascii="Times New Roman" w:hAnsi="Times New Roman"/>
                <w:b/>
                <w:sz w:val="24"/>
                <w:szCs w:val="24"/>
              </w:rPr>
            </w:pPr>
            <w:r w:rsidRPr="00875238">
              <w:rPr>
                <w:rFonts w:ascii="Times New Roman" w:hAnsi="Times New Roman"/>
                <w:b/>
                <w:sz w:val="24"/>
                <w:szCs w:val="24"/>
              </w:rPr>
              <w:t>DOM ZA STARIJE I NEMOĆNE OSOBE PETRINJA</w:t>
            </w:r>
          </w:p>
          <w:p w14:paraId="1DB061DC" w14:textId="77777777" w:rsidR="00875238" w:rsidRPr="00875238" w:rsidRDefault="00875238" w:rsidP="000C6558">
            <w:pPr>
              <w:pStyle w:val="ListParagraph1"/>
              <w:autoSpaceDE w:val="0"/>
              <w:autoSpaceDN w:val="0"/>
              <w:adjustRightInd w:val="0"/>
              <w:ind w:left="0"/>
            </w:pPr>
          </w:p>
          <w:p w14:paraId="12A6FE6E" w14:textId="77777777" w:rsidR="00875238" w:rsidRPr="00875238" w:rsidRDefault="00875238" w:rsidP="000C6558">
            <w:pPr>
              <w:pStyle w:val="ListParagraph1"/>
              <w:autoSpaceDE w:val="0"/>
              <w:autoSpaceDN w:val="0"/>
              <w:adjustRightInd w:val="0"/>
              <w:ind w:left="0"/>
            </w:pPr>
            <w:r w:rsidRPr="00875238">
              <w:t>PLANIRANA SREDSTVA: 6.475.000,00 kn</w:t>
            </w:r>
          </w:p>
          <w:p w14:paraId="2B7B7CB5" w14:textId="77777777" w:rsidR="00875238" w:rsidRPr="00875238" w:rsidRDefault="00875238" w:rsidP="000C6558">
            <w:pPr>
              <w:pStyle w:val="ListParagraph1"/>
              <w:autoSpaceDE w:val="0"/>
              <w:autoSpaceDN w:val="0"/>
              <w:adjustRightInd w:val="0"/>
              <w:ind w:left="0"/>
              <w:jc w:val="both"/>
            </w:pPr>
            <w:r w:rsidRPr="00875238">
              <w:t>REALIZACIJA: 2.935.267,77 kn od kojih 5.502,01 kn iz vlastitih prihoda, 2.928.918,86  kn iz prihoda za posebne namjene i 846,90 kn iz tekućih donacija-PK.</w:t>
            </w:r>
          </w:p>
          <w:p w14:paraId="3B6BEED1" w14:textId="77777777" w:rsidR="00875238" w:rsidRPr="00875238" w:rsidRDefault="00875238" w:rsidP="000C6558">
            <w:pPr>
              <w:pStyle w:val="ListParagraph1"/>
              <w:autoSpaceDE w:val="0"/>
              <w:autoSpaceDN w:val="0"/>
              <w:adjustRightInd w:val="0"/>
              <w:ind w:left="0"/>
            </w:pPr>
          </w:p>
          <w:p w14:paraId="36B59135" w14:textId="77777777" w:rsidR="00875238" w:rsidRPr="00875238" w:rsidRDefault="00875238" w:rsidP="00875238">
            <w:pPr>
              <w:pStyle w:val="ListParagraph1"/>
              <w:numPr>
                <w:ilvl w:val="0"/>
                <w:numId w:val="48"/>
              </w:numPr>
              <w:autoSpaceDE w:val="0"/>
              <w:autoSpaceDN w:val="0"/>
              <w:adjustRightInd w:val="0"/>
              <w:rPr>
                <w:b/>
              </w:rPr>
            </w:pPr>
            <w:r w:rsidRPr="00875238">
              <w:rPr>
                <w:b/>
              </w:rPr>
              <w:t>DOM ZA PSIHIČKI BOLESNE ODRASLE OSOBE PETRINJA</w:t>
            </w:r>
          </w:p>
          <w:p w14:paraId="6E906A74" w14:textId="77777777" w:rsidR="00875238" w:rsidRPr="00875238" w:rsidRDefault="00875238" w:rsidP="000C6558">
            <w:pPr>
              <w:pStyle w:val="ListParagraph1"/>
              <w:autoSpaceDE w:val="0"/>
              <w:autoSpaceDN w:val="0"/>
              <w:adjustRightInd w:val="0"/>
              <w:ind w:left="0"/>
              <w:rPr>
                <w:bCs/>
                <w:u w:val="single"/>
              </w:rPr>
            </w:pPr>
          </w:p>
          <w:p w14:paraId="3550D9EE" w14:textId="77777777" w:rsidR="00875238" w:rsidRPr="00875238" w:rsidRDefault="00875238" w:rsidP="000C6558">
            <w:pPr>
              <w:pStyle w:val="ListParagraph1"/>
              <w:autoSpaceDE w:val="0"/>
              <w:autoSpaceDN w:val="0"/>
              <w:adjustRightInd w:val="0"/>
              <w:ind w:left="0"/>
            </w:pPr>
            <w:r w:rsidRPr="00875238">
              <w:t>PLANIRANA SREDSTVA: 4.683.000,00 kn</w:t>
            </w:r>
          </w:p>
          <w:p w14:paraId="79C5479D" w14:textId="77777777" w:rsidR="00875238" w:rsidRPr="00875238" w:rsidRDefault="00875238" w:rsidP="000C6558">
            <w:pPr>
              <w:pStyle w:val="ListParagraph1"/>
              <w:autoSpaceDE w:val="0"/>
              <w:autoSpaceDN w:val="0"/>
              <w:adjustRightInd w:val="0"/>
              <w:ind w:left="0"/>
            </w:pPr>
            <w:r w:rsidRPr="00875238">
              <w:t>REALIZACIJA: 2.275.413,17 kn iz prihoda za posebne namjene-PK</w:t>
            </w:r>
          </w:p>
          <w:p w14:paraId="20594F2B" w14:textId="77777777" w:rsidR="00875238" w:rsidRPr="00875238" w:rsidRDefault="00875238" w:rsidP="000C6558">
            <w:pPr>
              <w:pStyle w:val="ListParagraph1"/>
              <w:autoSpaceDE w:val="0"/>
              <w:autoSpaceDN w:val="0"/>
              <w:adjustRightInd w:val="0"/>
              <w:ind w:left="0"/>
            </w:pPr>
          </w:p>
          <w:p w14:paraId="1D3EE549" w14:textId="77777777" w:rsidR="00875238" w:rsidRPr="00875238" w:rsidRDefault="00875238" w:rsidP="00875238">
            <w:pPr>
              <w:pStyle w:val="ListParagraph1"/>
              <w:numPr>
                <w:ilvl w:val="0"/>
                <w:numId w:val="48"/>
              </w:numPr>
              <w:autoSpaceDE w:val="0"/>
              <w:autoSpaceDN w:val="0"/>
              <w:adjustRightInd w:val="0"/>
              <w:rPr>
                <w:b/>
              </w:rPr>
            </w:pPr>
            <w:r w:rsidRPr="00875238">
              <w:rPr>
                <w:b/>
              </w:rPr>
              <w:t>DOM ZA STARIJE OSOBE GLINA</w:t>
            </w:r>
          </w:p>
          <w:p w14:paraId="10EEF1FF" w14:textId="77777777" w:rsidR="00875238" w:rsidRPr="00875238" w:rsidRDefault="00875238" w:rsidP="000C6558">
            <w:pPr>
              <w:pStyle w:val="ListParagraph1"/>
              <w:autoSpaceDE w:val="0"/>
              <w:autoSpaceDN w:val="0"/>
              <w:adjustRightInd w:val="0"/>
              <w:ind w:left="0"/>
            </w:pPr>
          </w:p>
          <w:p w14:paraId="39C67A43" w14:textId="77777777" w:rsidR="00875238" w:rsidRPr="00875238" w:rsidRDefault="00875238" w:rsidP="000C6558">
            <w:pPr>
              <w:pStyle w:val="ListParagraph1"/>
              <w:autoSpaceDE w:val="0"/>
              <w:autoSpaceDN w:val="0"/>
              <w:adjustRightInd w:val="0"/>
              <w:ind w:left="0"/>
            </w:pPr>
            <w:r w:rsidRPr="00875238">
              <w:t>PLANIRANA SREDSTVA: 3.096.920,00 kn</w:t>
            </w:r>
          </w:p>
          <w:p w14:paraId="0E4D1FC7" w14:textId="77777777" w:rsidR="00875238" w:rsidRPr="00875238" w:rsidRDefault="00875238" w:rsidP="000C6558">
            <w:pPr>
              <w:pStyle w:val="ListParagraph1"/>
              <w:autoSpaceDE w:val="0"/>
              <w:autoSpaceDN w:val="0"/>
              <w:adjustRightInd w:val="0"/>
              <w:ind w:left="0"/>
            </w:pPr>
            <w:r w:rsidRPr="00875238">
              <w:t>REALIZACIJA: 1.341.809,64 kn iz prihoda za posebne namjene-PK</w:t>
            </w:r>
          </w:p>
          <w:p w14:paraId="3FC8DB0D" w14:textId="77777777" w:rsidR="00875238" w:rsidRPr="00875238" w:rsidRDefault="00875238" w:rsidP="000C6558">
            <w:pPr>
              <w:pStyle w:val="ListParagraph1"/>
              <w:autoSpaceDE w:val="0"/>
              <w:autoSpaceDN w:val="0"/>
              <w:adjustRightInd w:val="0"/>
              <w:ind w:left="0"/>
            </w:pPr>
          </w:p>
          <w:p w14:paraId="17885FAF" w14:textId="77777777" w:rsidR="00875238" w:rsidRPr="00875238" w:rsidRDefault="00875238" w:rsidP="00875238">
            <w:pPr>
              <w:pStyle w:val="ListParagraph1"/>
              <w:numPr>
                <w:ilvl w:val="0"/>
                <w:numId w:val="48"/>
              </w:numPr>
              <w:autoSpaceDE w:val="0"/>
              <w:autoSpaceDN w:val="0"/>
              <w:adjustRightInd w:val="0"/>
              <w:rPr>
                <w:b/>
              </w:rPr>
            </w:pPr>
            <w:r w:rsidRPr="00875238">
              <w:rPr>
                <w:b/>
              </w:rPr>
              <w:t>DOM ZA STARIJE I NEMOĆNE OSOBE SISAK</w:t>
            </w:r>
          </w:p>
          <w:p w14:paraId="65CB8DDF" w14:textId="77777777" w:rsidR="00875238" w:rsidRPr="00875238" w:rsidRDefault="00875238" w:rsidP="000C6558">
            <w:pPr>
              <w:pStyle w:val="ListParagraph1"/>
              <w:autoSpaceDE w:val="0"/>
              <w:autoSpaceDN w:val="0"/>
              <w:adjustRightInd w:val="0"/>
              <w:ind w:left="0"/>
              <w:rPr>
                <w:b/>
              </w:rPr>
            </w:pPr>
          </w:p>
          <w:p w14:paraId="4D0E80EC" w14:textId="77777777" w:rsidR="00875238" w:rsidRPr="00875238" w:rsidRDefault="00875238" w:rsidP="000C6558">
            <w:pPr>
              <w:pStyle w:val="ListParagraph1"/>
              <w:autoSpaceDE w:val="0"/>
              <w:autoSpaceDN w:val="0"/>
              <w:adjustRightInd w:val="0"/>
              <w:ind w:left="0"/>
            </w:pPr>
            <w:r w:rsidRPr="00875238">
              <w:t xml:space="preserve">PLANIRANA SREDSTVA: 8.944.000,00 kn </w:t>
            </w:r>
          </w:p>
          <w:p w14:paraId="4074C091" w14:textId="77777777" w:rsidR="00875238" w:rsidRPr="00875238" w:rsidRDefault="00875238" w:rsidP="000C6558">
            <w:pPr>
              <w:pStyle w:val="ListParagraph1"/>
              <w:autoSpaceDE w:val="0"/>
              <w:autoSpaceDN w:val="0"/>
              <w:adjustRightInd w:val="0"/>
              <w:ind w:left="0"/>
            </w:pPr>
            <w:r w:rsidRPr="00875238">
              <w:t>REALIZACIJA: 4.147.307,19 kn iz prihoda za posebne namjene-PK.</w:t>
            </w:r>
          </w:p>
          <w:p w14:paraId="5A0C448E" w14:textId="77777777" w:rsidR="00875238" w:rsidRPr="00875238" w:rsidRDefault="00875238" w:rsidP="000C6558">
            <w:pPr>
              <w:pStyle w:val="Bezproreda"/>
              <w:rPr>
                <w:rFonts w:ascii="Times New Roman" w:hAnsi="Times New Roman"/>
                <w:b/>
                <w:sz w:val="24"/>
                <w:szCs w:val="24"/>
              </w:rPr>
            </w:pPr>
          </w:p>
          <w:p w14:paraId="23AED92C" w14:textId="5AEAD1FA" w:rsidR="00875238" w:rsidRDefault="00875238" w:rsidP="000C6558">
            <w:pPr>
              <w:pStyle w:val="Bezproreda"/>
              <w:rPr>
                <w:rFonts w:ascii="Times New Roman" w:hAnsi="Times New Roman"/>
                <w:b/>
                <w:sz w:val="24"/>
                <w:szCs w:val="24"/>
              </w:rPr>
            </w:pPr>
          </w:p>
          <w:p w14:paraId="7D864BAB" w14:textId="2411D5E2" w:rsidR="000D685D" w:rsidRDefault="000D685D" w:rsidP="000C6558">
            <w:pPr>
              <w:pStyle w:val="Bezproreda"/>
              <w:rPr>
                <w:rFonts w:ascii="Times New Roman" w:hAnsi="Times New Roman"/>
                <w:b/>
                <w:sz w:val="24"/>
                <w:szCs w:val="24"/>
              </w:rPr>
            </w:pPr>
          </w:p>
          <w:p w14:paraId="05CE41CF" w14:textId="3430B96F" w:rsidR="00875238" w:rsidRPr="00875238" w:rsidRDefault="00875238" w:rsidP="000C6558">
            <w:pPr>
              <w:pStyle w:val="Bezproreda"/>
              <w:rPr>
                <w:rFonts w:ascii="Times New Roman" w:hAnsi="Times New Roman"/>
                <w:b/>
                <w:sz w:val="24"/>
                <w:szCs w:val="24"/>
              </w:rPr>
            </w:pPr>
            <w:r w:rsidRPr="00875238">
              <w:rPr>
                <w:rFonts w:ascii="Times New Roman" w:hAnsi="Times New Roman"/>
                <w:b/>
                <w:sz w:val="24"/>
                <w:szCs w:val="24"/>
              </w:rPr>
              <w:t>PROGRAM 1012 UNAPREĐENJE SOCIJALNE INFRASTRUKTURE</w:t>
            </w:r>
          </w:p>
          <w:p w14:paraId="491338DE" w14:textId="7298917D" w:rsidR="00875238" w:rsidRDefault="00875238" w:rsidP="000C6558">
            <w:pPr>
              <w:pStyle w:val="Bezproreda"/>
              <w:rPr>
                <w:rFonts w:ascii="Times New Roman" w:hAnsi="Times New Roman"/>
                <w:b/>
                <w:sz w:val="24"/>
                <w:szCs w:val="24"/>
              </w:rPr>
            </w:pPr>
          </w:p>
          <w:p w14:paraId="621250EF" w14:textId="77777777" w:rsidR="000D685D" w:rsidRPr="00875238" w:rsidRDefault="000D685D" w:rsidP="000C6558">
            <w:pPr>
              <w:pStyle w:val="Bezproreda"/>
              <w:rPr>
                <w:rFonts w:ascii="Times New Roman" w:hAnsi="Times New Roman"/>
                <w:b/>
                <w:sz w:val="24"/>
                <w:szCs w:val="24"/>
              </w:rPr>
            </w:pPr>
          </w:p>
          <w:p w14:paraId="01797824" w14:textId="77777777" w:rsidR="00875238" w:rsidRPr="00875238" w:rsidRDefault="00875238" w:rsidP="00875238">
            <w:pPr>
              <w:widowControl w:val="0"/>
              <w:numPr>
                <w:ilvl w:val="0"/>
                <w:numId w:val="40"/>
              </w:numPr>
              <w:suppressAutoHyphens/>
              <w:spacing w:after="0" w:line="240" w:lineRule="auto"/>
              <w:rPr>
                <w:rFonts w:ascii="Times New Roman" w:eastAsia="SimSun" w:hAnsi="Times New Roman" w:cs="Times New Roman"/>
                <w:kern w:val="1"/>
                <w:sz w:val="24"/>
                <w:szCs w:val="24"/>
                <w:lang w:eastAsia="hi-IN" w:bidi="hi-IN"/>
              </w:rPr>
            </w:pPr>
            <w:r w:rsidRPr="00875238">
              <w:rPr>
                <w:rFonts w:ascii="Times New Roman" w:eastAsia="SimSun" w:hAnsi="Times New Roman" w:cs="Times New Roman"/>
                <w:kern w:val="1"/>
                <w:sz w:val="24"/>
                <w:szCs w:val="24"/>
                <w:lang w:eastAsia="hi-IN" w:bidi="hi-IN"/>
              </w:rPr>
              <w:t xml:space="preserve">potpora postojećem sustavu socijalne skrbi, unaprjeđenje usluga socijalne skrbi i kvalitete života starijih i nemoćnih osoba </w:t>
            </w:r>
          </w:p>
          <w:p w14:paraId="2C02A83D" w14:textId="77777777" w:rsidR="00875238" w:rsidRPr="00875238" w:rsidRDefault="00875238" w:rsidP="00875238">
            <w:pPr>
              <w:numPr>
                <w:ilvl w:val="0"/>
                <w:numId w:val="40"/>
              </w:numPr>
              <w:spacing w:after="0" w:line="240" w:lineRule="auto"/>
              <w:jc w:val="both"/>
              <w:rPr>
                <w:rFonts w:ascii="Times New Roman" w:eastAsia="Calibri" w:hAnsi="Times New Roman" w:cs="Times New Roman"/>
                <w:sz w:val="24"/>
                <w:szCs w:val="24"/>
              </w:rPr>
            </w:pPr>
            <w:r w:rsidRPr="00875238">
              <w:rPr>
                <w:rFonts w:ascii="Times New Roman" w:eastAsia="Calibri" w:hAnsi="Times New Roman" w:cs="Times New Roman"/>
                <w:sz w:val="24"/>
                <w:szCs w:val="24"/>
              </w:rPr>
              <w:t xml:space="preserve">unapređenje infrastrukture socijalnih ustanova </w:t>
            </w:r>
          </w:p>
          <w:p w14:paraId="7CFCF79C" w14:textId="77777777" w:rsidR="00875238" w:rsidRPr="00875238" w:rsidRDefault="00875238" w:rsidP="000C6558">
            <w:pPr>
              <w:pStyle w:val="Bezproreda"/>
              <w:rPr>
                <w:rFonts w:ascii="Times New Roman" w:hAnsi="Times New Roman"/>
                <w:b/>
                <w:sz w:val="24"/>
                <w:szCs w:val="24"/>
              </w:rPr>
            </w:pPr>
          </w:p>
          <w:p w14:paraId="0FB42402" w14:textId="77777777" w:rsidR="00875238" w:rsidRPr="00875238" w:rsidRDefault="00875238" w:rsidP="000C6558">
            <w:pPr>
              <w:pStyle w:val="Bezproreda"/>
              <w:rPr>
                <w:rFonts w:ascii="Times New Roman" w:hAnsi="Times New Roman"/>
                <w:b/>
                <w:sz w:val="24"/>
                <w:szCs w:val="24"/>
              </w:rPr>
            </w:pPr>
          </w:p>
          <w:p w14:paraId="730A7F55" w14:textId="77777777" w:rsidR="004D29C3" w:rsidRDefault="004D29C3" w:rsidP="000C6558">
            <w:pPr>
              <w:pStyle w:val="Bezproreda"/>
              <w:rPr>
                <w:rFonts w:ascii="Times New Roman" w:hAnsi="Times New Roman"/>
                <w:b/>
                <w:sz w:val="24"/>
                <w:szCs w:val="24"/>
              </w:rPr>
            </w:pPr>
          </w:p>
          <w:p w14:paraId="15FD3F78" w14:textId="77777777" w:rsidR="004D29C3" w:rsidRDefault="004D29C3" w:rsidP="000C6558">
            <w:pPr>
              <w:pStyle w:val="Bezproreda"/>
              <w:rPr>
                <w:rFonts w:ascii="Times New Roman" w:hAnsi="Times New Roman"/>
                <w:b/>
                <w:sz w:val="24"/>
                <w:szCs w:val="24"/>
              </w:rPr>
            </w:pPr>
          </w:p>
          <w:p w14:paraId="0CD6140E" w14:textId="74C3C8DA" w:rsidR="00875238" w:rsidRPr="00875238" w:rsidRDefault="00875238" w:rsidP="000C6558">
            <w:pPr>
              <w:pStyle w:val="Bezproreda"/>
              <w:rPr>
                <w:rFonts w:ascii="Times New Roman" w:hAnsi="Times New Roman"/>
                <w:sz w:val="24"/>
                <w:szCs w:val="24"/>
              </w:rPr>
            </w:pPr>
            <w:r w:rsidRPr="00875238">
              <w:rPr>
                <w:rFonts w:ascii="Times New Roman" w:hAnsi="Times New Roman"/>
                <w:b/>
                <w:sz w:val="24"/>
                <w:szCs w:val="24"/>
              </w:rPr>
              <w:t>Aktivnost A100001 Projekt Dom za starije i nemoćne osobe u Kutini</w:t>
            </w:r>
          </w:p>
          <w:p w14:paraId="0BCC20D3" w14:textId="77777777" w:rsidR="00875238" w:rsidRPr="00875238" w:rsidRDefault="00875238" w:rsidP="000C6558">
            <w:pPr>
              <w:pStyle w:val="ListParagraph1"/>
              <w:autoSpaceDE w:val="0"/>
              <w:autoSpaceDN w:val="0"/>
              <w:adjustRightInd w:val="0"/>
              <w:ind w:left="0"/>
              <w:jc w:val="both"/>
            </w:pPr>
          </w:p>
          <w:p w14:paraId="3113F9EC" w14:textId="77777777" w:rsidR="00875238" w:rsidRPr="00875238" w:rsidRDefault="00875238" w:rsidP="000C6558">
            <w:pPr>
              <w:pStyle w:val="ListParagraph1"/>
              <w:autoSpaceDE w:val="0"/>
              <w:autoSpaceDN w:val="0"/>
              <w:adjustRightInd w:val="0"/>
              <w:ind w:left="0"/>
            </w:pPr>
            <w:r w:rsidRPr="00875238">
              <w:t>UKUPNO PLANIRANA SREDSTVA: 10.000.000,00 kn</w:t>
            </w:r>
          </w:p>
          <w:p w14:paraId="6667A035" w14:textId="77777777" w:rsidR="00875238" w:rsidRPr="00875238" w:rsidRDefault="00875238" w:rsidP="000C6558">
            <w:pPr>
              <w:pStyle w:val="ListParagraph1"/>
              <w:autoSpaceDE w:val="0"/>
              <w:autoSpaceDN w:val="0"/>
              <w:adjustRightInd w:val="0"/>
              <w:ind w:left="0"/>
            </w:pPr>
            <w:r w:rsidRPr="00875238">
              <w:t xml:space="preserve">REALIZACIJA: 0,00 kn </w:t>
            </w:r>
          </w:p>
          <w:p w14:paraId="307A0A6A" w14:textId="77777777" w:rsidR="00875238" w:rsidRPr="00875238" w:rsidRDefault="00875238" w:rsidP="000C6558">
            <w:pPr>
              <w:jc w:val="both"/>
              <w:rPr>
                <w:rFonts w:ascii="Times New Roman" w:hAnsi="Times New Roman" w:cs="Times New Roman"/>
                <w:sz w:val="24"/>
                <w:szCs w:val="24"/>
              </w:rPr>
            </w:pPr>
          </w:p>
          <w:p w14:paraId="54EE5355" w14:textId="77777777" w:rsidR="00875238" w:rsidRPr="00875238" w:rsidRDefault="00875238" w:rsidP="000C6558">
            <w:pPr>
              <w:jc w:val="both"/>
              <w:rPr>
                <w:rFonts w:ascii="Times New Roman" w:hAnsi="Times New Roman" w:cs="Times New Roman"/>
                <w:sz w:val="24"/>
                <w:szCs w:val="24"/>
              </w:rPr>
            </w:pPr>
            <w:r w:rsidRPr="00875238">
              <w:rPr>
                <w:rFonts w:ascii="Times New Roman" w:hAnsi="Times New Roman" w:cs="Times New Roman"/>
                <w:sz w:val="24"/>
                <w:szCs w:val="24"/>
              </w:rPr>
              <w:t>Za troškove izrade projektne i tehničke dokumentacije za prenamjenu/ prilagođavanje dijela zgrade Doma zdravlja Kutina za potrebe DZSNO Sisak, Podružnica u Kutini  u 2019. godini utrošena su financijska sredstva u iznosu 239.980,00 kn. Projektna dokumentacija je izrađena i ishodovana je potvrda Glavnog projekta. Kapacitet podružnice bio bi do 50 korisnika.</w:t>
            </w:r>
          </w:p>
          <w:p w14:paraId="55FFC104" w14:textId="77777777" w:rsidR="00875238" w:rsidRPr="00875238" w:rsidRDefault="00875238" w:rsidP="000C6558">
            <w:pPr>
              <w:pStyle w:val="ListParagraph1"/>
              <w:autoSpaceDE w:val="0"/>
              <w:autoSpaceDN w:val="0"/>
              <w:adjustRightInd w:val="0"/>
              <w:ind w:left="0"/>
              <w:rPr>
                <w:b/>
              </w:rPr>
            </w:pPr>
          </w:p>
          <w:p w14:paraId="4F9C87D3" w14:textId="77777777" w:rsidR="00875238" w:rsidRPr="00875238" w:rsidRDefault="00875238" w:rsidP="000C6558">
            <w:pPr>
              <w:pStyle w:val="ListParagraph1"/>
              <w:autoSpaceDE w:val="0"/>
              <w:autoSpaceDN w:val="0"/>
              <w:adjustRightInd w:val="0"/>
              <w:ind w:left="0"/>
              <w:rPr>
                <w:b/>
              </w:rPr>
            </w:pPr>
            <w:r w:rsidRPr="00875238">
              <w:rPr>
                <w:b/>
              </w:rPr>
              <w:t>Aktivnost A100002  Izgradnja lifta na zgradi Doma za psihički bolesne  odrasle osobe Petrinja</w:t>
            </w:r>
          </w:p>
          <w:p w14:paraId="43138D88" w14:textId="77777777" w:rsidR="00875238" w:rsidRPr="00875238" w:rsidRDefault="00875238" w:rsidP="000C6558">
            <w:pPr>
              <w:pStyle w:val="ListParagraph1"/>
              <w:autoSpaceDE w:val="0"/>
              <w:autoSpaceDN w:val="0"/>
              <w:adjustRightInd w:val="0"/>
              <w:ind w:left="0"/>
              <w:jc w:val="both"/>
            </w:pPr>
          </w:p>
          <w:p w14:paraId="6029791D" w14:textId="77777777" w:rsidR="00875238" w:rsidRPr="00875238" w:rsidRDefault="00875238" w:rsidP="000C6558">
            <w:pPr>
              <w:pStyle w:val="ListParagraph1"/>
              <w:autoSpaceDE w:val="0"/>
              <w:autoSpaceDN w:val="0"/>
              <w:adjustRightInd w:val="0"/>
              <w:ind w:left="0"/>
              <w:jc w:val="both"/>
            </w:pPr>
            <w:r w:rsidRPr="00875238">
              <w:t>UKUPNO PLANIRANA SREDSTVA: 747.000,00 kn</w:t>
            </w:r>
          </w:p>
          <w:p w14:paraId="32183E27" w14:textId="77777777" w:rsidR="00875238" w:rsidRPr="00875238" w:rsidRDefault="00875238" w:rsidP="000C6558">
            <w:pPr>
              <w:pStyle w:val="ListParagraph1"/>
              <w:autoSpaceDE w:val="0"/>
              <w:autoSpaceDN w:val="0"/>
              <w:adjustRightInd w:val="0"/>
              <w:ind w:left="0"/>
              <w:rPr>
                <w:b/>
              </w:rPr>
            </w:pPr>
            <w:r w:rsidRPr="00875238">
              <w:t>REALIZACIJA: 0,00 kn</w:t>
            </w:r>
          </w:p>
          <w:p w14:paraId="6715383B" w14:textId="77777777" w:rsidR="00875238" w:rsidRPr="00875238" w:rsidRDefault="00875238" w:rsidP="000C6558">
            <w:pPr>
              <w:pStyle w:val="ListParagraph1"/>
              <w:autoSpaceDE w:val="0"/>
              <w:autoSpaceDN w:val="0"/>
              <w:adjustRightInd w:val="0"/>
              <w:ind w:left="0"/>
              <w:jc w:val="both"/>
            </w:pPr>
          </w:p>
          <w:p w14:paraId="38E3D440" w14:textId="01568F41" w:rsidR="00875238" w:rsidRDefault="00875238" w:rsidP="000C6558">
            <w:pPr>
              <w:pStyle w:val="ListParagraph1"/>
              <w:autoSpaceDE w:val="0"/>
              <w:autoSpaceDN w:val="0"/>
              <w:adjustRightInd w:val="0"/>
              <w:ind w:left="0"/>
              <w:jc w:val="both"/>
            </w:pPr>
            <w:r w:rsidRPr="00875238">
              <w:t>U 2019. godini Sisačko-moslavačka županija je prijavila projekt „Izgradnja evakuacijskih stuba i dizala za prihvat bolničkog kreveta uz sjeverozapadno pročelje zgrade“ na natječaj Ministarstva hrvatskih branitelja „Projekt rješavanja pristupačnosti objektima osoba s invaliditetom“. Odobrena su sredstva u iznosu od 190.000,00 kn. U Proračunu Sisačko-moslavačke županije, opći prihodi i primici, planiran je iznos od 557.000.00 kn. U</w:t>
            </w:r>
            <w:r w:rsidR="007274ED">
              <w:t xml:space="preserve"> prvom polugodištu 2020. godine pokrenut je </w:t>
            </w:r>
            <w:r w:rsidRPr="00875238">
              <w:t>ponovljeni postupak javne nabave.</w:t>
            </w:r>
          </w:p>
          <w:p w14:paraId="3354A08C" w14:textId="509FF705" w:rsidR="004D29C3" w:rsidRDefault="004D29C3" w:rsidP="000C6558">
            <w:pPr>
              <w:pStyle w:val="ListParagraph1"/>
              <w:autoSpaceDE w:val="0"/>
              <w:autoSpaceDN w:val="0"/>
              <w:adjustRightInd w:val="0"/>
              <w:ind w:left="0"/>
              <w:jc w:val="both"/>
            </w:pPr>
          </w:p>
          <w:p w14:paraId="23D464B1" w14:textId="2627A707" w:rsidR="004D29C3" w:rsidRDefault="004D29C3" w:rsidP="000C6558">
            <w:pPr>
              <w:pStyle w:val="ListParagraph1"/>
              <w:autoSpaceDE w:val="0"/>
              <w:autoSpaceDN w:val="0"/>
              <w:adjustRightInd w:val="0"/>
              <w:ind w:left="0"/>
              <w:jc w:val="both"/>
            </w:pPr>
          </w:p>
          <w:p w14:paraId="5A3F9161" w14:textId="53B92E46" w:rsidR="004D29C3" w:rsidRDefault="004D29C3" w:rsidP="000C6558">
            <w:pPr>
              <w:pStyle w:val="ListParagraph1"/>
              <w:autoSpaceDE w:val="0"/>
              <w:autoSpaceDN w:val="0"/>
              <w:adjustRightInd w:val="0"/>
              <w:ind w:left="0"/>
              <w:jc w:val="both"/>
            </w:pPr>
          </w:p>
          <w:p w14:paraId="02310CD3" w14:textId="2EC5A284" w:rsidR="004D29C3" w:rsidRDefault="004D29C3" w:rsidP="000C6558">
            <w:pPr>
              <w:pStyle w:val="ListParagraph1"/>
              <w:autoSpaceDE w:val="0"/>
              <w:autoSpaceDN w:val="0"/>
              <w:adjustRightInd w:val="0"/>
              <w:ind w:left="0"/>
              <w:jc w:val="both"/>
            </w:pPr>
          </w:p>
          <w:p w14:paraId="6EF86DB5" w14:textId="4B959BBC" w:rsidR="004D29C3" w:rsidRDefault="004D29C3" w:rsidP="000C6558">
            <w:pPr>
              <w:pStyle w:val="ListParagraph1"/>
              <w:autoSpaceDE w:val="0"/>
              <w:autoSpaceDN w:val="0"/>
              <w:adjustRightInd w:val="0"/>
              <w:ind w:left="0"/>
              <w:jc w:val="both"/>
            </w:pPr>
          </w:p>
          <w:p w14:paraId="45845330" w14:textId="007834C1" w:rsidR="004D29C3" w:rsidRDefault="004D29C3" w:rsidP="000C6558">
            <w:pPr>
              <w:pStyle w:val="ListParagraph1"/>
              <w:autoSpaceDE w:val="0"/>
              <w:autoSpaceDN w:val="0"/>
              <w:adjustRightInd w:val="0"/>
              <w:ind w:left="0"/>
              <w:jc w:val="both"/>
            </w:pPr>
          </w:p>
          <w:p w14:paraId="1E8C7B33" w14:textId="0E5F1804" w:rsidR="004D29C3" w:rsidRDefault="004D29C3" w:rsidP="000C6558">
            <w:pPr>
              <w:pStyle w:val="ListParagraph1"/>
              <w:autoSpaceDE w:val="0"/>
              <w:autoSpaceDN w:val="0"/>
              <w:adjustRightInd w:val="0"/>
              <w:ind w:left="0"/>
              <w:jc w:val="both"/>
            </w:pPr>
          </w:p>
          <w:p w14:paraId="7129112D" w14:textId="4F84EAFD" w:rsidR="004D29C3" w:rsidRDefault="004D29C3" w:rsidP="000C6558">
            <w:pPr>
              <w:pStyle w:val="ListParagraph1"/>
              <w:autoSpaceDE w:val="0"/>
              <w:autoSpaceDN w:val="0"/>
              <w:adjustRightInd w:val="0"/>
              <w:ind w:left="0"/>
              <w:jc w:val="both"/>
            </w:pPr>
          </w:p>
          <w:p w14:paraId="3937C2E7" w14:textId="2B3CED56" w:rsidR="004D29C3" w:rsidRDefault="004D29C3" w:rsidP="000C6558">
            <w:pPr>
              <w:pStyle w:val="ListParagraph1"/>
              <w:autoSpaceDE w:val="0"/>
              <w:autoSpaceDN w:val="0"/>
              <w:adjustRightInd w:val="0"/>
              <w:ind w:left="0"/>
              <w:jc w:val="both"/>
            </w:pPr>
          </w:p>
          <w:p w14:paraId="5B69D8C7" w14:textId="06AE30A6" w:rsidR="004D29C3" w:rsidRDefault="004D29C3" w:rsidP="000C6558">
            <w:pPr>
              <w:pStyle w:val="ListParagraph1"/>
              <w:autoSpaceDE w:val="0"/>
              <w:autoSpaceDN w:val="0"/>
              <w:adjustRightInd w:val="0"/>
              <w:ind w:left="0"/>
              <w:jc w:val="both"/>
            </w:pPr>
          </w:p>
          <w:p w14:paraId="638D086D" w14:textId="34891950" w:rsidR="004D29C3" w:rsidRDefault="004D29C3" w:rsidP="000C6558">
            <w:pPr>
              <w:pStyle w:val="ListParagraph1"/>
              <w:autoSpaceDE w:val="0"/>
              <w:autoSpaceDN w:val="0"/>
              <w:adjustRightInd w:val="0"/>
              <w:ind w:left="0"/>
              <w:jc w:val="both"/>
            </w:pPr>
          </w:p>
          <w:p w14:paraId="0A9CD221" w14:textId="3D35FB14" w:rsidR="004D29C3" w:rsidRDefault="004D29C3" w:rsidP="000C6558">
            <w:pPr>
              <w:pStyle w:val="ListParagraph1"/>
              <w:autoSpaceDE w:val="0"/>
              <w:autoSpaceDN w:val="0"/>
              <w:adjustRightInd w:val="0"/>
              <w:ind w:left="0"/>
              <w:jc w:val="both"/>
            </w:pPr>
          </w:p>
          <w:p w14:paraId="5AEE05DB" w14:textId="7863895B" w:rsidR="004D29C3" w:rsidRDefault="004D29C3" w:rsidP="000C6558">
            <w:pPr>
              <w:pStyle w:val="ListParagraph1"/>
              <w:autoSpaceDE w:val="0"/>
              <w:autoSpaceDN w:val="0"/>
              <w:adjustRightInd w:val="0"/>
              <w:ind w:left="0"/>
              <w:jc w:val="both"/>
            </w:pPr>
          </w:p>
          <w:p w14:paraId="1D99705B" w14:textId="2278161F" w:rsidR="004D29C3" w:rsidRDefault="004D29C3" w:rsidP="000C6558">
            <w:pPr>
              <w:pStyle w:val="ListParagraph1"/>
              <w:autoSpaceDE w:val="0"/>
              <w:autoSpaceDN w:val="0"/>
              <w:adjustRightInd w:val="0"/>
              <w:ind w:left="0"/>
              <w:jc w:val="both"/>
            </w:pPr>
          </w:p>
          <w:p w14:paraId="73F56C8A" w14:textId="2951DCB3" w:rsidR="004D29C3" w:rsidRDefault="004D29C3" w:rsidP="000C6558">
            <w:pPr>
              <w:pStyle w:val="ListParagraph1"/>
              <w:autoSpaceDE w:val="0"/>
              <w:autoSpaceDN w:val="0"/>
              <w:adjustRightInd w:val="0"/>
              <w:ind w:left="0"/>
              <w:jc w:val="both"/>
            </w:pPr>
          </w:p>
          <w:p w14:paraId="448C8E87" w14:textId="5F44A02A" w:rsidR="004D29C3" w:rsidRDefault="004D29C3" w:rsidP="000C6558">
            <w:pPr>
              <w:pStyle w:val="ListParagraph1"/>
              <w:autoSpaceDE w:val="0"/>
              <w:autoSpaceDN w:val="0"/>
              <w:adjustRightInd w:val="0"/>
              <w:ind w:left="0"/>
              <w:jc w:val="both"/>
            </w:pPr>
          </w:p>
          <w:p w14:paraId="66C16444" w14:textId="24306BF5" w:rsidR="004D29C3" w:rsidRDefault="004D29C3" w:rsidP="000C6558">
            <w:pPr>
              <w:pStyle w:val="ListParagraph1"/>
              <w:autoSpaceDE w:val="0"/>
              <w:autoSpaceDN w:val="0"/>
              <w:adjustRightInd w:val="0"/>
              <w:ind w:left="0"/>
              <w:jc w:val="both"/>
            </w:pPr>
          </w:p>
          <w:p w14:paraId="70AA5504" w14:textId="518C7170" w:rsidR="004D29C3" w:rsidRDefault="004D29C3" w:rsidP="000C6558">
            <w:pPr>
              <w:pStyle w:val="ListParagraph1"/>
              <w:autoSpaceDE w:val="0"/>
              <w:autoSpaceDN w:val="0"/>
              <w:adjustRightInd w:val="0"/>
              <w:ind w:left="0"/>
              <w:jc w:val="both"/>
            </w:pPr>
          </w:p>
          <w:p w14:paraId="13E8C09D" w14:textId="6332023A" w:rsidR="004D29C3" w:rsidRDefault="004D29C3" w:rsidP="000C6558">
            <w:pPr>
              <w:pStyle w:val="ListParagraph1"/>
              <w:autoSpaceDE w:val="0"/>
              <w:autoSpaceDN w:val="0"/>
              <w:adjustRightInd w:val="0"/>
              <w:ind w:left="0"/>
              <w:jc w:val="both"/>
            </w:pPr>
          </w:p>
          <w:p w14:paraId="108C57F2" w14:textId="73168F77" w:rsidR="004D29C3" w:rsidRDefault="004D29C3" w:rsidP="000C6558">
            <w:pPr>
              <w:pStyle w:val="ListParagraph1"/>
              <w:autoSpaceDE w:val="0"/>
              <w:autoSpaceDN w:val="0"/>
              <w:adjustRightInd w:val="0"/>
              <w:ind w:left="0"/>
              <w:jc w:val="both"/>
            </w:pPr>
          </w:p>
          <w:p w14:paraId="438ABD0B" w14:textId="3C832FBB" w:rsidR="004D29C3" w:rsidRDefault="004D29C3" w:rsidP="000C6558">
            <w:pPr>
              <w:pStyle w:val="ListParagraph1"/>
              <w:autoSpaceDE w:val="0"/>
              <w:autoSpaceDN w:val="0"/>
              <w:adjustRightInd w:val="0"/>
              <w:ind w:left="0"/>
              <w:jc w:val="both"/>
            </w:pPr>
          </w:p>
          <w:p w14:paraId="0FCADF85" w14:textId="74EDA8D6" w:rsidR="004D29C3" w:rsidRDefault="004D29C3" w:rsidP="000C6558">
            <w:pPr>
              <w:pStyle w:val="ListParagraph1"/>
              <w:autoSpaceDE w:val="0"/>
              <w:autoSpaceDN w:val="0"/>
              <w:adjustRightInd w:val="0"/>
              <w:ind w:left="0"/>
              <w:jc w:val="both"/>
            </w:pPr>
          </w:p>
          <w:p w14:paraId="5C730A6F" w14:textId="77777777" w:rsidR="004D29C3" w:rsidRPr="00875238" w:rsidRDefault="004D29C3" w:rsidP="000C6558">
            <w:pPr>
              <w:pStyle w:val="ListParagraph1"/>
              <w:autoSpaceDE w:val="0"/>
              <w:autoSpaceDN w:val="0"/>
              <w:adjustRightInd w:val="0"/>
              <w:ind w:left="0"/>
              <w:jc w:val="both"/>
            </w:pPr>
          </w:p>
          <w:p w14:paraId="6222B1A8" w14:textId="77777777" w:rsidR="000D685D" w:rsidRDefault="000D685D" w:rsidP="000C6558">
            <w:pPr>
              <w:pStyle w:val="ListParagraph1"/>
              <w:autoSpaceDE w:val="0"/>
              <w:autoSpaceDN w:val="0"/>
              <w:adjustRightInd w:val="0"/>
              <w:ind w:left="0"/>
              <w:jc w:val="center"/>
              <w:rPr>
                <w:b/>
              </w:rPr>
            </w:pPr>
          </w:p>
          <w:p w14:paraId="17525C71" w14:textId="4AF63381" w:rsidR="00875238" w:rsidRPr="00875238" w:rsidRDefault="00875238" w:rsidP="000C6558">
            <w:pPr>
              <w:pStyle w:val="ListParagraph1"/>
              <w:autoSpaceDE w:val="0"/>
              <w:autoSpaceDN w:val="0"/>
              <w:adjustRightInd w:val="0"/>
              <w:ind w:left="0"/>
              <w:jc w:val="center"/>
              <w:rPr>
                <w:b/>
              </w:rPr>
            </w:pPr>
            <w:r w:rsidRPr="00875238">
              <w:rPr>
                <w:b/>
              </w:rPr>
              <w:t>REKAPITULACIJA IZVRŠENJA PRORAČUNA UPRAVNOG ODJELA ZA ZDRAVSTVO, SOCIJALNU SKRB I HRVATSKE BRANITELJE ZA 1.1.-30.6.2020. GODINE</w:t>
            </w:r>
          </w:p>
          <w:p w14:paraId="4DB10F93" w14:textId="77777777" w:rsidR="00875238" w:rsidRPr="00875238" w:rsidRDefault="00875238" w:rsidP="000C6558">
            <w:pPr>
              <w:pStyle w:val="ListParagraph1"/>
              <w:autoSpaceDE w:val="0"/>
              <w:autoSpaceDN w:val="0"/>
              <w:adjustRightInd w:val="0"/>
              <w:ind w:left="0"/>
              <w:jc w:val="center"/>
              <w:rPr>
                <w:b/>
                <w:i/>
                <w:u w:val="single"/>
              </w:rPr>
            </w:pPr>
            <w:r w:rsidRPr="00875238">
              <w:rPr>
                <w:b/>
                <w:i/>
                <w:u w:val="single"/>
              </w:rPr>
              <w:t>GLAVA 00302-SOCIJALNA SKRB</w:t>
            </w:r>
          </w:p>
          <w:p w14:paraId="1CAF60E8" w14:textId="77777777" w:rsidR="00875238" w:rsidRPr="00875238" w:rsidRDefault="00875238" w:rsidP="000C6558">
            <w:pPr>
              <w:pStyle w:val="ListParagraph1"/>
              <w:autoSpaceDE w:val="0"/>
              <w:autoSpaceDN w:val="0"/>
              <w:adjustRightInd w:val="0"/>
              <w:ind w:left="0"/>
              <w:rPr>
                <w:b/>
                <w:i/>
                <w:u w:val="single"/>
              </w:rPr>
            </w:pPr>
          </w:p>
          <w:tbl>
            <w:tblPr>
              <w:tblW w:w="7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9"/>
              <w:gridCol w:w="1847"/>
              <w:gridCol w:w="1559"/>
              <w:gridCol w:w="1701"/>
              <w:gridCol w:w="851"/>
            </w:tblGrid>
            <w:tr w:rsidR="00875238" w:rsidRPr="000D685D" w14:paraId="5A4D7C7A" w14:textId="77777777" w:rsidTr="000C6558">
              <w:trPr>
                <w:trHeight w:val="545"/>
              </w:trPr>
              <w:tc>
                <w:tcPr>
                  <w:tcW w:w="1489" w:type="dxa"/>
                  <w:shd w:val="clear" w:color="auto" w:fill="auto"/>
                </w:tcPr>
                <w:p w14:paraId="0F256A58" w14:textId="77777777" w:rsidR="00875238" w:rsidRPr="000D685D" w:rsidRDefault="00875238" w:rsidP="000C6558">
                  <w:pPr>
                    <w:pStyle w:val="Tijeloteksta"/>
                    <w:jc w:val="left"/>
                    <w:rPr>
                      <w:b/>
                      <w:sz w:val="22"/>
                      <w:szCs w:val="22"/>
                      <w:lang w:eastAsia="hr-HR"/>
                    </w:rPr>
                  </w:pPr>
                  <w:r w:rsidRPr="000D685D">
                    <w:rPr>
                      <w:b/>
                      <w:sz w:val="22"/>
                      <w:szCs w:val="22"/>
                      <w:lang w:eastAsia="hr-HR"/>
                    </w:rPr>
                    <w:t>PROGRAM</w:t>
                  </w:r>
                </w:p>
              </w:tc>
              <w:tc>
                <w:tcPr>
                  <w:tcW w:w="1847" w:type="dxa"/>
                  <w:shd w:val="clear" w:color="auto" w:fill="auto"/>
                </w:tcPr>
                <w:p w14:paraId="296D5F14" w14:textId="77777777" w:rsidR="00875238" w:rsidRPr="000D685D" w:rsidRDefault="00875238" w:rsidP="000C6558">
                  <w:pPr>
                    <w:pStyle w:val="ListParagraph1"/>
                    <w:autoSpaceDE w:val="0"/>
                    <w:autoSpaceDN w:val="0"/>
                    <w:adjustRightInd w:val="0"/>
                    <w:ind w:left="0"/>
                    <w:rPr>
                      <w:b/>
                      <w:sz w:val="22"/>
                      <w:szCs w:val="22"/>
                    </w:rPr>
                  </w:pPr>
                  <w:r w:rsidRPr="000D685D">
                    <w:rPr>
                      <w:b/>
                      <w:sz w:val="22"/>
                      <w:szCs w:val="22"/>
                    </w:rPr>
                    <w:t>NAZIV PROGRAMA</w:t>
                  </w:r>
                </w:p>
              </w:tc>
              <w:tc>
                <w:tcPr>
                  <w:tcW w:w="1559" w:type="dxa"/>
                  <w:shd w:val="clear" w:color="auto" w:fill="auto"/>
                </w:tcPr>
                <w:p w14:paraId="63E54314" w14:textId="77777777" w:rsidR="00875238" w:rsidRPr="000D685D" w:rsidRDefault="00875238" w:rsidP="000C6558">
                  <w:pPr>
                    <w:pStyle w:val="ListParagraph1"/>
                    <w:autoSpaceDE w:val="0"/>
                    <w:autoSpaceDN w:val="0"/>
                    <w:adjustRightInd w:val="0"/>
                    <w:ind w:left="0"/>
                    <w:jc w:val="both"/>
                    <w:rPr>
                      <w:b/>
                      <w:sz w:val="22"/>
                      <w:szCs w:val="22"/>
                    </w:rPr>
                  </w:pPr>
                  <w:r w:rsidRPr="000D685D">
                    <w:rPr>
                      <w:b/>
                      <w:sz w:val="22"/>
                      <w:szCs w:val="22"/>
                    </w:rPr>
                    <w:t>PLANIRANO</w:t>
                  </w:r>
                </w:p>
              </w:tc>
              <w:tc>
                <w:tcPr>
                  <w:tcW w:w="1701" w:type="dxa"/>
                  <w:shd w:val="clear" w:color="auto" w:fill="auto"/>
                </w:tcPr>
                <w:p w14:paraId="6D4B34AC" w14:textId="77777777" w:rsidR="00875238" w:rsidRPr="000D685D" w:rsidRDefault="00875238" w:rsidP="000C6558">
                  <w:pPr>
                    <w:pStyle w:val="ListParagraph1"/>
                    <w:autoSpaceDE w:val="0"/>
                    <w:autoSpaceDN w:val="0"/>
                    <w:adjustRightInd w:val="0"/>
                    <w:ind w:left="0"/>
                    <w:rPr>
                      <w:b/>
                      <w:sz w:val="22"/>
                      <w:szCs w:val="22"/>
                    </w:rPr>
                  </w:pPr>
                  <w:r w:rsidRPr="000D685D">
                    <w:rPr>
                      <w:b/>
                      <w:sz w:val="22"/>
                      <w:szCs w:val="22"/>
                    </w:rPr>
                    <w:t>OSTVARENO</w:t>
                  </w:r>
                </w:p>
              </w:tc>
              <w:tc>
                <w:tcPr>
                  <w:tcW w:w="851" w:type="dxa"/>
                  <w:shd w:val="clear" w:color="auto" w:fill="auto"/>
                </w:tcPr>
                <w:p w14:paraId="7930A597" w14:textId="77777777" w:rsidR="00875238" w:rsidRPr="000D685D" w:rsidRDefault="00875238" w:rsidP="000C6558">
                  <w:pPr>
                    <w:pStyle w:val="ListParagraph1"/>
                    <w:autoSpaceDE w:val="0"/>
                    <w:autoSpaceDN w:val="0"/>
                    <w:adjustRightInd w:val="0"/>
                    <w:ind w:left="0"/>
                    <w:rPr>
                      <w:b/>
                      <w:sz w:val="22"/>
                      <w:szCs w:val="22"/>
                    </w:rPr>
                  </w:pPr>
                  <w:r w:rsidRPr="000D685D">
                    <w:rPr>
                      <w:b/>
                      <w:sz w:val="22"/>
                      <w:szCs w:val="22"/>
                    </w:rPr>
                    <w:t xml:space="preserve">   %</w:t>
                  </w:r>
                </w:p>
              </w:tc>
            </w:tr>
            <w:tr w:rsidR="00875238" w:rsidRPr="000D685D" w14:paraId="76FA60F9" w14:textId="77777777" w:rsidTr="00AE7E55">
              <w:trPr>
                <w:trHeight w:val="545"/>
              </w:trPr>
              <w:tc>
                <w:tcPr>
                  <w:tcW w:w="1489" w:type="dxa"/>
                  <w:shd w:val="clear" w:color="auto" w:fill="auto"/>
                </w:tcPr>
                <w:p w14:paraId="69AD4071" w14:textId="77777777" w:rsidR="00875238" w:rsidRPr="000D685D" w:rsidRDefault="00875238" w:rsidP="000C6558">
                  <w:pPr>
                    <w:pStyle w:val="Tijeloteksta"/>
                    <w:jc w:val="center"/>
                    <w:rPr>
                      <w:sz w:val="22"/>
                      <w:szCs w:val="22"/>
                      <w:lang w:eastAsia="hr-HR"/>
                    </w:rPr>
                  </w:pPr>
                </w:p>
                <w:p w14:paraId="368E0D03" w14:textId="77777777" w:rsidR="00875238" w:rsidRPr="000D685D" w:rsidRDefault="00875238" w:rsidP="000C6558">
                  <w:pPr>
                    <w:pStyle w:val="Tijeloteksta"/>
                    <w:jc w:val="center"/>
                    <w:rPr>
                      <w:sz w:val="22"/>
                      <w:szCs w:val="22"/>
                      <w:lang w:eastAsia="hr-HR"/>
                    </w:rPr>
                  </w:pPr>
                  <w:r w:rsidRPr="000D685D">
                    <w:rPr>
                      <w:sz w:val="22"/>
                      <w:szCs w:val="22"/>
                      <w:lang w:eastAsia="hr-HR"/>
                    </w:rPr>
                    <w:t>1004</w:t>
                  </w:r>
                </w:p>
              </w:tc>
              <w:tc>
                <w:tcPr>
                  <w:tcW w:w="1847" w:type="dxa"/>
                  <w:shd w:val="clear" w:color="auto" w:fill="auto"/>
                </w:tcPr>
                <w:p w14:paraId="0295FD64" w14:textId="77777777" w:rsidR="00875238" w:rsidRPr="000D685D" w:rsidRDefault="00875238" w:rsidP="000C6558">
                  <w:pPr>
                    <w:rPr>
                      <w:rFonts w:ascii="Times New Roman" w:hAnsi="Times New Roman" w:cs="Times New Roman"/>
                    </w:rPr>
                  </w:pPr>
                  <w:r w:rsidRPr="000D685D">
                    <w:rPr>
                      <w:rFonts w:ascii="Times New Roman" w:hAnsi="Times New Roman" w:cs="Times New Roman"/>
                    </w:rPr>
                    <w:t>Program javnih potreba u socijalnoj skrbi</w:t>
                  </w:r>
                </w:p>
              </w:tc>
              <w:tc>
                <w:tcPr>
                  <w:tcW w:w="1559" w:type="dxa"/>
                  <w:shd w:val="clear" w:color="auto" w:fill="auto"/>
                  <w:vAlign w:val="center"/>
                </w:tcPr>
                <w:p w14:paraId="4F269BE0" w14:textId="77777777" w:rsidR="00875238" w:rsidRPr="000D685D" w:rsidRDefault="00875238" w:rsidP="00AE7E55">
                  <w:pPr>
                    <w:pStyle w:val="Tijeloteksta"/>
                    <w:jc w:val="center"/>
                    <w:rPr>
                      <w:rFonts w:eastAsia="Times New Roman"/>
                      <w:sz w:val="22"/>
                      <w:szCs w:val="22"/>
                      <w:lang w:eastAsia="hr-HR"/>
                    </w:rPr>
                  </w:pPr>
                </w:p>
                <w:p w14:paraId="1736C336" w14:textId="77777777" w:rsidR="00875238" w:rsidRPr="000D685D" w:rsidRDefault="00875238" w:rsidP="00AE7E55">
                  <w:pPr>
                    <w:pStyle w:val="Tijeloteksta"/>
                    <w:jc w:val="center"/>
                    <w:rPr>
                      <w:rFonts w:eastAsia="Times New Roman"/>
                      <w:sz w:val="22"/>
                      <w:szCs w:val="22"/>
                      <w:lang w:eastAsia="hr-HR"/>
                    </w:rPr>
                  </w:pPr>
                  <w:r w:rsidRPr="000D685D">
                    <w:rPr>
                      <w:rFonts w:eastAsia="Times New Roman"/>
                      <w:sz w:val="22"/>
                      <w:szCs w:val="22"/>
                      <w:lang w:eastAsia="hr-HR"/>
                    </w:rPr>
                    <w:t>6.245.838,00</w:t>
                  </w:r>
                </w:p>
              </w:tc>
              <w:tc>
                <w:tcPr>
                  <w:tcW w:w="1701" w:type="dxa"/>
                  <w:shd w:val="clear" w:color="auto" w:fill="auto"/>
                </w:tcPr>
                <w:p w14:paraId="2AEBA923" w14:textId="77777777" w:rsidR="00875238" w:rsidRPr="000D685D" w:rsidRDefault="00875238" w:rsidP="00AE7E55">
                  <w:pPr>
                    <w:jc w:val="center"/>
                    <w:rPr>
                      <w:rFonts w:ascii="Times New Roman" w:hAnsi="Times New Roman" w:cs="Times New Roman"/>
                    </w:rPr>
                  </w:pPr>
                </w:p>
                <w:p w14:paraId="2DC4783C" w14:textId="77777777" w:rsidR="00875238" w:rsidRPr="000D685D" w:rsidRDefault="00875238" w:rsidP="00AE7E55">
                  <w:pPr>
                    <w:jc w:val="center"/>
                    <w:rPr>
                      <w:rFonts w:ascii="Times New Roman" w:hAnsi="Times New Roman" w:cs="Times New Roman"/>
                    </w:rPr>
                  </w:pPr>
                  <w:r w:rsidRPr="000D685D">
                    <w:rPr>
                      <w:rFonts w:ascii="Times New Roman" w:hAnsi="Times New Roman" w:cs="Times New Roman"/>
                    </w:rPr>
                    <w:t>2.874.303,11</w:t>
                  </w:r>
                </w:p>
              </w:tc>
              <w:tc>
                <w:tcPr>
                  <w:tcW w:w="851" w:type="dxa"/>
                  <w:shd w:val="clear" w:color="auto" w:fill="auto"/>
                  <w:vAlign w:val="center"/>
                </w:tcPr>
                <w:p w14:paraId="575AD5EC" w14:textId="77777777" w:rsidR="00AE7E55" w:rsidRDefault="00AE7E55" w:rsidP="00AE7E55">
                  <w:pPr>
                    <w:pStyle w:val="ListParagraph1"/>
                    <w:autoSpaceDE w:val="0"/>
                    <w:autoSpaceDN w:val="0"/>
                    <w:adjustRightInd w:val="0"/>
                    <w:ind w:left="0"/>
                    <w:rPr>
                      <w:sz w:val="22"/>
                      <w:szCs w:val="22"/>
                    </w:rPr>
                  </w:pPr>
                </w:p>
                <w:p w14:paraId="33379921" w14:textId="6200E4EA" w:rsidR="00875238" w:rsidRPr="000D685D" w:rsidRDefault="00875238" w:rsidP="00AE7E55">
                  <w:pPr>
                    <w:pStyle w:val="ListParagraph1"/>
                    <w:autoSpaceDE w:val="0"/>
                    <w:autoSpaceDN w:val="0"/>
                    <w:adjustRightInd w:val="0"/>
                    <w:ind w:left="0"/>
                    <w:rPr>
                      <w:sz w:val="22"/>
                      <w:szCs w:val="22"/>
                    </w:rPr>
                  </w:pPr>
                  <w:r w:rsidRPr="000D685D">
                    <w:rPr>
                      <w:sz w:val="22"/>
                      <w:szCs w:val="22"/>
                    </w:rPr>
                    <w:t>46.01</w:t>
                  </w:r>
                </w:p>
              </w:tc>
            </w:tr>
            <w:tr w:rsidR="00875238" w:rsidRPr="000D685D" w14:paraId="32122580" w14:textId="77777777" w:rsidTr="00AE7E55">
              <w:trPr>
                <w:trHeight w:val="545"/>
              </w:trPr>
              <w:tc>
                <w:tcPr>
                  <w:tcW w:w="1489" w:type="dxa"/>
                  <w:shd w:val="clear" w:color="auto" w:fill="auto"/>
                </w:tcPr>
                <w:p w14:paraId="7E67366D" w14:textId="77777777" w:rsidR="00875238" w:rsidRPr="000D685D" w:rsidRDefault="00875238" w:rsidP="000C6558">
                  <w:pPr>
                    <w:pStyle w:val="Tijeloteksta"/>
                    <w:rPr>
                      <w:sz w:val="22"/>
                      <w:szCs w:val="22"/>
                      <w:lang w:eastAsia="hr-HR"/>
                    </w:rPr>
                  </w:pPr>
                  <w:r w:rsidRPr="000D685D">
                    <w:rPr>
                      <w:sz w:val="22"/>
                      <w:szCs w:val="22"/>
                      <w:lang w:eastAsia="hr-HR"/>
                    </w:rPr>
                    <w:t xml:space="preserve">     </w:t>
                  </w:r>
                </w:p>
                <w:p w14:paraId="589FEB1B" w14:textId="77777777" w:rsidR="00875238" w:rsidRPr="000D685D" w:rsidRDefault="00875238" w:rsidP="000C6558">
                  <w:pPr>
                    <w:pStyle w:val="Tijeloteksta"/>
                    <w:rPr>
                      <w:sz w:val="22"/>
                      <w:szCs w:val="22"/>
                      <w:lang w:eastAsia="hr-HR"/>
                    </w:rPr>
                  </w:pPr>
                  <w:r w:rsidRPr="000D685D">
                    <w:rPr>
                      <w:sz w:val="22"/>
                      <w:szCs w:val="22"/>
                      <w:lang w:eastAsia="hr-HR"/>
                    </w:rPr>
                    <w:t xml:space="preserve">       1005</w:t>
                  </w:r>
                </w:p>
              </w:tc>
              <w:tc>
                <w:tcPr>
                  <w:tcW w:w="1847" w:type="dxa"/>
                  <w:shd w:val="clear" w:color="auto" w:fill="auto"/>
                </w:tcPr>
                <w:p w14:paraId="0A0B603A" w14:textId="77777777" w:rsidR="00875238" w:rsidRPr="000D685D" w:rsidRDefault="00875238" w:rsidP="000C6558">
                  <w:pPr>
                    <w:tabs>
                      <w:tab w:val="left" w:pos="2201"/>
                    </w:tabs>
                    <w:rPr>
                      <w:rFonts w:ascii="Times New Roman" w:hAnsi="Times New Roman" w:cs="Times New Roman"/>
                    </w:rPr>
                  </w:pPr>
                  <w:r w:rsidRPr="000D685D">
                    <w:rPr>
                      <w:rFonts w:ascii="Times New Roman" w:hAnsi="Times New Roman" w:cs="Times New Roman"/>
                    </w:rPr>
                    <w:t>Minimalni financijski standard u socijalnoj skrbi</w:t>
                  </w:r>
                </w:p>
              </w:tc>
              <w:tc>
                <w:tcPr>
                  <w:tcW w:w="1559" w:type="dxa"/>
                  <w:shd w:val="clear" w:color="auto" w:fill="auto"/>
                  <w:vAlign w:val="center"/>
                </w:tcPr>
                <w:p w14:paraId="71773662" w14:textId="5DB9AACB" w:rsidR="00875238" w:rsidRPr="000D685D" w:rsidRDefault="00875238" w:rsidP="00AE7E55">
                  <w:pPr>
                    <w:pStyle w:val="Tijeloteksta"/>
                    <w:jc w:val="center"/>
                    <w:rPr>
                      <w:rFonts w:eastAsia="Times New Roman"/>
                      <w:sz w:val="22"/>
                      <w:szCs w:val="22"/>
                      <w:lang w:eastAsia="hr-HR"/>
                    </w:rPr>
                  </w:pPr>
                  <w:r w:rsidRPr="000D685D">
                    <w:rPr>
                      <w:rFonts w:eastAsia="Times New Roman"/>
                      <w:sz w:val="22"/>
                      <w:szCs w:val="22"/>
                      <w:lang w:eastAsia="hr-HR"/>
                    </w:rPr>
                    <w:t>15.850.664,00</w:t>
                  </w:r>
                </w:p>
              </w:tc>
              <w:tc>
                <w:tcPr>
                  <w:tcW w:w="1701" w:type="dxa"/>
                  <w:shd w:val="clear" w:color="auto" w:fill="auto"/>
                </w:tcPr>
                <w:p w14:paraId="056E38FA" w14:textId="36DA1B5E" w:rsidR="00875238" w:rsidRPr="000D685D" w:rsidRDefault="00875238" w:rsidP="00AE7E55">
                  <w:pPr>
                    <w:jc w:val="center"/>
                    <w:rPr>
                      <w:rFonts w:ascii="Times New Roman" w:hAnsi="Times New Roman" w:cs="Times New Roman"/>
                    </w:rPr>
                  </w:pPr>
                </w:p>
                <w:p w14:paraId="708C8D88" w14:textId="77777777" w:rsidR="00875238" w:rsidRPr="000D685D" w:rsidRDefault="00875238" w:rsidP="00AE7E55">
                  <w:pPr>
                    <w:jc w:val="center"/>
                    <w:rPr>
                      <w:rFonts w:ascii="Times New Roman" w:hAnsi="Times New Roman" w:cs="Times New Roman"/>
                    </w:rPr>
                  </w:pPr>
                  <w:r w:rsidRPr="000D685D">
                    <w:rPr>
                      <w:rFonts w:ascii="Times New Roman" w:hAnsi="Times New Roman" w:cs="Times New Roman"/>
                    </w:rPr>
                    <w:t>4.787.306,84</w:t>
                  </w:r>
                </w:p>
              </w:tc>
              <w:tc>
                <w:tcPr>
                  <w:tcW w:w="851" w:type="dxa"/>
                  <w:shd w:val="clear" w:color="auto" w:fill="auto"/>
                  <w:vAlign w:val="center"/>
                </w:tcPr>
                <w:p w14:paraId="404F0225" w14:textId="77777777" w:rsidR="00875238" w:rsidRPr="000D685D" w:rsidRDefault="00875238" w:rsidP="00AE7E55">
                  <w:pPr>
                    <w:pStyle w:val="ListParagraph1"/>
                    <w:autoSpaceDE w:val="0"/>
                    <w:autoSpaceDN w:val="0"/>
                    <w:adjustRightInd w:val="0"/>
                    <w:ind w:left="0"/>
                    <w:rPr>
                      <w:sz w:val="22"/>
                      <w:szCs w:val="22"/>
                    </w:rPr>
                  </w:pPr>
                  <w:r w:rsidRPr="000D685D">
                    <w:rPr>
                      <w:sz w:val="22"/>
                      <w:szCs w:val="22"/>
                    </w:rPr>
                    <w:t>30,20</w:t>
                  </w:r>
                </w:p>
              </w:tc>
            </w:tr>
            <w:tr w:rsidR="00875238" w:rsidRPr="000D685D" w14:paraId="59E5A64A" w14:textId="77777777" w:rsidTr="00AE7E55">
              <w:trPr>
                <w:trHeight w:val="1197"/>
              </w:trPr>
              <w:tc>
                <w:tcPr>
                  <w:tcW w:w="1489" w:type="dxa"/>
                  <w:shd w:val="clear" w:color="auto" w:fill="auto"/>
                </w:tcPr>
                <w:p w14:paraId="7D357417" w14:textId="77777777" w:rsidR="00875238" w:rsidRPr="000D685D" w:rsidRDefault="00875238" w:rsidP="000C6558">
                  <w:pPr>
                    <w:pStyle w:val="Tijeloteksta"/>
                    <w:jc w:val="center"/>
                    <w:rPr>
                      <w:rFonts w:eastAsia="Times New Roman"/>
                      <w:sz w:val="22"/>
                      <w:szCs w:val="22"/>
                      <w:lang w:eastAsia="hr-HR"/>
                    </w:rPr>
                  </w:pPr>
                </w:p>
                <w:p w14:paraId="06B39955" w14:textId="77777777" w:rsidR="00875238" w:rsidRPr="000D685D" w:rsidRDefault="00875238" w:rsidP="000C6558">
                  <w:pPr>
                    <w:pStyle w:val="Tijeloteksta"/>
                    <w:jc w:val="center"/>
                    <w:rPr>
                      <w:rFonts w:eastAsia="Times New Roman"/>
                      <w:sz w:val="22"/>
                      <w:szCs w:val="22"/>
                      <w:lang w:eastAsia="hr-HR"/>
                    </w:rPr>
                  </w:pPr>
                  <w:r w:rsidRPr="000D685D">
                    <w:rPr>
                      <w:rFonts w:eastAsia="Times New Roman"/>
                      <w:sz w:val="22"/>
                      <w:szCs w:val="22"/>
                      <w:lang w:eastAsia="hr-HR"/>
                    </w:rPr>
                    <w:t>1006</w:t>
                  </w:r>
                </w:p>
              </w:tc>
              <w:tc>
                <w:tcPr>
                  <w:tcW w:w="1847" w:type="dxa"/>
                  <w:shd w:val="clear" w:color="auto" w:fill="auto"/>
                </w:tcPr>
                <w:p w14:paraId="330E18D6" w14:textId="77777777" w:rsidR="00875238" w:rsidRPr="000D685D" w:rsidRDefault="00875238" w:rsidP="000C6558">
                  <w:pPr>
                    <w:rPr>
                      <w:rFonts w:ascii="Times New Roman" w:hAnsi="Times New Roman" w:cs="Times New Roman"/>
                    </w:rPr>
                  </w:pPr>
                  <w:r w:rsidRPr="000D685D">
                    <w:rPr>
                      <w:rFonts w:ascii="Times New Roman" w:hAnsi="Times New Roman" w:cs="Times New Roman"/>
                    </w:rPr>
                    <w:t>Program iznad zakonskog standarda DZSNO</w:t>
                  </w:r>
                </w:p>
              </w:tc>
              <w:tc>
                <w:tcPr>
                  <w:tcW w:w="1559" w:type="dxa"/>
                  <w:shd w:val="clear" w:color="auto" w:fill="auto"/>
                  <w:vAlign w:val="center"/>
                </w:tcPr>
                <w:p w14:paraId="0D568A83" w14:textId="77777777" w:rsidR="00AE7E55" w:rsidRDefault="00AE7E55" w:rsidP="00AE7E55">
                  <w:pPr>
                    <w:pStyle w:val="Tijeloteksta"/>
                    <w:rPr>
                      <w:rFonts w:eastAsia="Times New Roman"/>
                      <w:sz w:val="22"/>
                      <w:szCs w:val="22"/>
                      <w:lang w:eastAsia="hr-HR"/>
                    </w:rPr>
                  </w:pPr>
                </w:p>
                <w:p w14:paraId="0B337BE6" w14:textId="60B7FC4A" w:rsidR="00875238" w:rsidRPr="000D685D" w:rsidRDefault="00875238" w:rsidP="00AE7E55">
                  <w:pPr>
                    <w:pStyle w:val="Tijeloteksta"/>
                    <w:rPr>
                      <w:rFonts w:eastAsia="Times New Roman"/>
                      <w:sz w:val="22"/>
                      <w:szCs w:val="22"/>
                      <w:lang w:eastAsia="hr-HR"/>
                    </w:rPr>
                  </w:pPr>
                  <w:r w:rsidRPr="000D685D">
                    <w:rPr>
                      <w:rFonts w:eastAsia="Times New Roman"/>
                      <w:sz w:val="22"/>
                      <w:szCs w:val="22"/>
                      <w:lang w:eastAsia="hr-HR"/>
                    </w:rPr>
                    <w:t>1.439.005,00</w:t>
                  </w:r>
                </w:p>
              </w:tc>
              <w:tc>
                <w:tcPr>
                  <w:tcW w:w="1701" w:type="dxa"/>
                  <w:shd w:val="clear" w:color="auto" w:fill="auto"/>
                  <w:vAlign w:val="center"/>
                </w:tcPr>
                <w:p w14:paraId="499AD44D" w14:textId="77777777" w:rsidR="00AE7E55" w:rsidRDefault="00AE7E55" w:rsidP="00AE7E55">
                  <w:pPr>
                    <w:jc w:val="center"/>
                    <w:rPr>
                      <w:rFonts w:ascii="Times New Roman" w:hAnsi="Times New Roman" w:cs="Times New Roman"/>
                    </w:rPr>
                  </w:pPr>
                </w:p>
                <w:p w14:paraId="5124E319" w14:textId="52CDB4AC" w:rsidR="00875238" w:rsidRPr="000D685D" w:rsidRDefault="00875238" w:rsidP="00AE7E55">
                  <w:pPr>
                    <w:jc w:val="center"/>
                    <w:rPr>
                      <w:rFonts w:ascii="Times New Roman" w:hAnsi="Times New Roman" w:cs="Times New Roman"/>
                    </w:rPr>
                  </w:pPr>
                  <w:r w:rsidRPr="000D685D">
                    <w:rPr>
                      <w:rFonts w:ascii="Times New Roman" w:hAnsi="Times New Roman" w:cs="Times New Roman"/>
                    </w:rPr>
                    <w:t>1.269.109,53</w:t>
                  </w:r>
                </w:p>
              </w:tc>
              <w:tc>
                <w:tcPr>
                  <w:tcW w:w="851" w:type="dxa"/>
                  <w:shd w:val="clear" w:color="auto" w:fill="auto"/>
                  <w:vAlign w:val="center"/>
                </w:tcPr>
                <w:p w14:paraId="16742B03" w14:textId="77777777" w:rsidR="00AE7E55" w:rsidRDefault="00AE7E55" w:rsidP="00AE7E55">
                  <w:pPr>
                    <w:pStyle w:val="ListParagraph1"/>
                    <w:autoSpaceDE w:val="0"/>
                    <w:autoSpaceDN w:val="0"/>
                    <w:adjustRightInd w:val="0"/>
                    <w:ind w:left="0"/>
                    <w:rPr>
                      <w:sz w:val="22"/>
                      <w:szCs w:val="22"/>
                    </w:rPr>
                  </w:pPr>
                </w:p>
                <w:p w14:paraId="33FBB1ED" w14:textId="4C0C7F15" w:rsidR="00875238" w:rsidRPr="000D685D" w:rsidRDefault="00875238" w:rsidP="00AE7E55">
                  <w:pPr>
                    <w:pStyle w:val="ListParagraph1"/>
                    <w:autoSpaceDE w:val="0"/>
                    <w:autoSpaceDN w:val="0"/>
                    <w:adjustRightInd w:val="0"/>
                    <w:ind w:left="0"/>
                    <w:rPr>
                      <w:sz w:val="22"/>
                      <w:szCs w:val="22"/>
                    </w:rPr>
                  </w:pPr>
                  <w:r w:rsidRPr="000D685D">
                    <w:rPr>
                      <w:sz w:val="22"/>
                      <w:szCs w:val="22"/>
                    </w:rPr>
                    <w:t>88,19</w:t>
                  </w:r>
                </w:p>
              </w:tc>
            </w:tr>
            <w:tr w:rsidR="00875238" w:rsidRPr="000D685D" w14:paraId="7BE13795" w14:textId="77777777" w:rsidTr="00AE7E55">
              <w:trPr>
                <w:trHeight w:val="1072"/>
              </w:trPr>
              <w:tc>
                <w:tcPr>
                  <w:tcW w:w="1489" w:type="dxa"/>
                  <w:shd w:val="clear" w:color="auto" w:fill="auto"/>
                </w:tcPr>
                <w:p w14:paraId="5A2952E0" w14:textId="77777777" w:rsidR="00875238" w:rsidRPr="000D685D" w:rsidRDefault="00875238" w:rsidP="000C6558">
                  <w:pPr>
                    <w:pStyle w:val="Tijeloteksta"/>
                    <w:jc w:val="center"/>
                    <w:rPr>
                      <w:rFonts w:eastAsia="Times New Roman"/>
                      <w:sz w:val="22"/>
                      <w:szCs w:val="22"/>
                      <w:lang w:eastAsia="hr-HR"/>
                    </w:rPr>
                  </w:pPr>
                </w:p>
                <w:p w14:paraId="7E5D4E16" w14:textId="77777777" w:rsidR="00875238" w:rsidRPr="000D685D" w:rsidRDefault="00875238" w:rsidP="000C6558">
                  <w:pPr>
                    <w:pStyle w:val="Tijeloteksta"/>
                    <w:jc w:val="center"/>
                    <w:rPr>
                      <w:rFonts w:eastAsia="Times New Roman"/>
                      <w:sz w:val="22"/>
                      <w:szCs w:val="22"/>
                      <w:lang w:eastAsia="hr-HR"/>
                    </w:rPr>
                  </w:pPr>
                  <w:r w:rsidRPr="000D685D">
                    <w:rPr>
                      <w:rFonts w:eastAsia="Times New Roman"/>
                      <w:sz w:val="22"/>
                      <w:szCs w:val="22"/>
                      <w:lang w:eastAsia="hr-HR"/>
                    </w:rPr>
                    <w:t>1007</w:t>
                  </w:r>
                </w:p>
                <w:p w14:paraId="5C89A5B7" w14:textId="77777777" w:rsidR="00875238" w:rsidRPr="000D685D" w:rsidRDefault="00875238" w:rsidP="000C6558">
                  <w:pPr>
                    <w:pStyle w:val="Tijeloteksta"/>
                    <w:jc w:val="center"/>
                    <w:rPr>
                      <w:rFonts w:eastAsia="Times New Roman"/>
                      <w:sz w:val="22"/>
                      <w:szCs w:val="22"/>
                      <w:lang w:eastAsia="hr-HR"/>
                    </w:rPr>
                  </w:pPr>
                </w:p>
              </w:tc>
              <w:tc>
                <w:tcPr>
                  <w:tcW w:w="1847" w:type="dxa"/>
                  <w:shd w:val="clear" w:color="auto" w:fill="auto"/>
                </w:tcPr>
                <w:p w14:paraId="27A743E9" w14:textId="77777777" w:rsidR="00875238" w:rsidRPr="000D685D" w:rsidRDefault="00875238" w:rsidP="000C6558">
                  <w:pPr>
                    <w:pStyle w:val="Tijeloteksta"/>
                    <w:jc w:val="left"/>
                    <w:rPr>
                      <w:rFonts w:eastAsia="Times New Roman"/>
                      <w:sz w:val="22"/>
                      <w:szCs w:val="22"/>
                      <w:lang w:eastAsia="hr-HR"/>
                    </w:rPr>
                  </w:pPr>
                  <w:r w:rsidRPr="000D685D">
                    <w:rPr>
                      <w:rFonts w:eastAsia="Times New Roman"/>
                      <w:sz w:val="22"/>
                      <w:szCs w:val="22"/>
                      <w:lang w:eastAsia="hr-HR"/>
                    </w:rPr>
                    <w:t>Redovna djelatnost ustanova socijalne skrbi</w:t>
                  </w:r>
                </w:p>
              </w:tc>
              <w:tc>
                <w:tcPr>
                  <w:tcW w:w="1559" w:type="dxa"/>
                  <w:shd w:val="clear" w:color="auto" w:fill="auto"/>
                  <w:vAlign w:val="center"/>
                </w:tcPr>
                <w:p w14:paraId="56E500BC" w14:textId="77777777" w:rsidR="00875238" w:rsidRPr="000D685D" w:rsidRDefault="00875238" w:rsidP="00AE7E55">
                  <w:pPr>
                    <w:pStyle w:val="Tijeloteksta"/>
                    <w:jc w:val="center"/>
                    <w:rPr>
                      <w:rFonts w:eastAsia="Times New Roman"/>
                      <w:sz w:val="22"/>
                      <w:szCs w:val="22"/>
                      <w:lang w:eastAsia="hr-HR"/>
                    </w:rPr>
                  </w:pPr>
                </w:p>
                <w:p w14:paraId="2A5A03E4" w14:textId="77777777" w:rsidR="00875238" w:rsidRPr="000D685D" w:rsidRDefault="00875238" w:rsidP="00AE7E55">
                  <w:pPr>
                    <w:pStyle w:val="Tijeloteksta"/>
                    <w:jc w:val="center"/>
                    <w:rPr>
                      <w:rFonts w:eastAsia="Times New Roman"/>
                      <w:b/>
                      <w:sz w:val="22"/>
                      <w:szCs w:val="22"/>
                      <w:lang w:eastAsia="hr-HR"/>
                    </w:rPr>
                  </w:pPr>
                  <w:r w:rsidRPr="000D685D">
                    <w:rPr>
                      <w:rFonts w:eastAsia="Times New Roman"/>
                      <w:sz w:val="22"/>
                      <w:szCs w:val="22"/>
                      <w:lang w:eastAsia="hr-HR"/>
                    </w:rPr>
                    <w:t>23.313.920,00</w:t>
                  </w:r>
                </w:p>
                <w:p w14:paraId="5A540244" w14:textId="77777777" w:rsidR="00875238" w:rsidRPr="000D685D" w:rsidRDefault="00875238" w:rsidP="00AE7E55">
                  <w:pPr>
                    <w:pStyle w:val="Tijeloteksta"/>
                    <w:jc w:val="center"/>
                    <w:rPr>
                      <w:rFonts w:eastAsia="Times New Roman"/>
                      <w:sz w:val="22"/>
                      <w:szCs w:val="22"/>
                      <w:lang w:eastAsia="hr-HR"/>
                    </w:rPr>
                  </w:pPr>
                </w:p>
              </w:tc>
              <w:tc>
                <w:tcPr>
                  <w:tcW w:w="1701" w:type="dxa"/>
                  <w:shd w:val="clear" w:color="auto" w:fill="auto"/>
                </w:tcPr>
                <w:p w14:paraId="7ACE9396" w14:textId="77777777" w:rsidR="00AE7E55" w:rsidRDefault="00AE7E55" w:rsidP="00AE7E55">
                  <w:pPr>
                    <w:rPr>
                      <w:rFonts w:ascii="Times New Roman" w:hAnsi="Times New Roman" w:cs="Times New Roman"/>
                    </w:rPr>
                  </w:pPr>
                </w:p>
                <w:p w14:paraId="4EA24C33" w14:textId="446892A5" w:rsidR="00875238" w:rsidRPr="000D685D" w:rsidRDefault="00875238" w:rsidP="00AE7E55">
                  <w:pPr>
                    <w:rPr>
                      <w:rFonts w:ascii="Times New Roman" w:hAnsi="Times New Roman" w:cs="Times New Roman"/>
                    </w:rPr>
                  </w:pPr>
                  <w:r w:rsidRPr="000D685D">
                    <w:rPr>
                      <w:rFonts w:ascii="Times New Roman" w:hAnsi="Times New Roman" w:cs="Times New Roman"/>
                    </w:rPr>
                    <w:t>10.699.797,77</w:t>
                  </w:r>
                </w:p>
              </w:tc>
              <w:tc>
                <w:tcPr>
                  <w:tcW w:w="851" w:type="dxa"/>
                  <w:shd w:val="clear" w:color="auto" w:fill="auto"/>
                  <w:vAlign w:val="center"/>
                </w:tcPr>
                <w:p w14:paraId="43522934" w14:textId="77777777" w:rsidR="00875238" w:rsidRPr="000D685D" w:rsidRDefault="00875238" w:rsidP="00AE7E55">
                  <w:pPr>
                    <w:pStyle w:val="ListParagraph1"/>
                    <w:autoSpaceDE w:val="0"/>
                    <w:autoSpaceDN w:val="0"/>
                    <w:adjustRightInd w:val="0"/>
                    <w:ind w:left="0"/>
                    <w:jc w:val="center"/>
                    <w:rPr>
                      <w:sz w:val="22"/>
                      <w:szCs w:val="22"/>
                    </w:rPr>
                  </w:pPr>
                </w:p>
                <w:p w14:paraId="42038037" w14:textId="77777777" w:rsidR="00875238" w:rsidRPr="000D685D" w:rsidRDefault="00875238" w:rsidP="00AE7E55">
                  <w:pPr>
                    <w:pStyle w:val="ListParagraph1"/>
                    <w:autoSpaceDE w:val="0"/>
                    <w:autoSpaceDN w:val="0"/>
                    <w:adjustRightInd w:val="0"/>
                    <w:ind w:left="0"/>
                    <w:jc w:val="center"/>
                    <w:rPr>
                      <w:sz w:val="22"/>
                      <w:szCs w:val="22"/>
                    </w:rPr>
                  </w:pPr>
                  <w:r w:rsidRPr="000D685D">
                    <w:rPr>
                      <w:sz w:val="22"/>
                      <w:szCs w:val="22"/>
                    </w:rPr>
                    <w:t>45,89</w:t>
                  </w:r>
                </w:p>
                <w:p w14:paraId="1B5A8D08" w14:textId="77777777" w:rsidR="00875238" w:rsidRPr="000D685D" w:rsidRDefault="00875238" w:rsidP="00AE7E55">
                  <w:pPr>
                    <w:pStyle w:val="ListParagraph1"/>
                    <w:autoSpaceDE w:val="0"/>
                    <w:autoSpaceDN w:val="0"/>
                    <w:adjustRightInd w:val="0"/>
                    <w:ind w:left="0"/>
                    <w:jc w:val="center"/>
                    <w:rPr>
                      <w:sz w:val="22"/>
                      <w:szCs w:val="22"/>
                    </w:rPr>
                  </w:pPr>
                </w:p>
              </w:tc>
            </w:tr>
            <w:tr w:rsidR="00875238" w:rsidRPr="000D685D" w14:paraId="2BA761C1" w14:textId="77777777" w:rsidTr="00AE7E55">
              <w:trPr>
                <w:trHeight w:val="531"/>
              </w:trPr>
              <w:tc>
                <w:tcPr>
                  <w:tcW w:w="1489" w:type="dxa"/>
                  <w:shd w:val="clear" w:color="auto" w:fill="auto"/>
                </w:tcPr>
                <w:p w14:paraId="0A1E3A81" w14:textId="77777777" w:rsidR="00875238" w:rsidRPr="000D685D" w:rsidRDefault="00875238" w:rsidP="000C6558">
                  <w:pPr>
                    <w:pStyle w:val="Tijeloteksta"/>
                    <w:jc w:val="center"/>
                    <w:rPr>
                      <w:rFonts w:eastAsia="Times New Roman"/>
                      <w:sz w:val="22"/>
                      <w:szCs w:val="22"/>
                      <w:lang w:eastAsia="hr-HR"/>
                    </w:rPr>
                  </w:pPr>
                </w:p>
                <w:p w14:paraId="44B72594" w14:textId="77777777" w:rsidR="00875238" w:rsidRPr="000D685D" w:rsidRDefault="00875238" w:rsidP="000C6558">
                  <w:pPr>
                    <w:pStyle w:val="Tijeloteksta"/>
                    <w:jc w:val="center"/>
                    <w:rPr>
                      <w:rFonts w:eastAsia="Times New Roman"/>
                      <w:sz w:val="22"/>
                      <w:szCs w:val="22"/>
                      <w:lang w:eastAsia="hr-HR"/>
                    </w:rPr>
                  </w:pPr>
                  <w:r w:rsidRPr="000D685D">
                    <w:rPr>
                      <w:rFonts w:eastAsia="Times New Roman"/>
                      <w:sz w:val="22"/>
                      <w:szCs w:val="22"/>
                      <w:lang w:eastAsia="hr-HR"/>
                    </w:rPr>
                    <w:t xml:space="preserve">1012        </w:t>
                  </w:r>
                </w:p>
              </w:tc>
              <w:tc>
                <w:tcPr>
                  <w:tcW w:w="1847" w:type="dxa"/>
                  <w:shd w:val="clear" w:color="auto" w:fill="auto"/>
                </w:tcPr>
                <w:p w14:paraId="412979E1" w14:textId="77777777" w:rsidR="00875238" w:rsidRPr="000D685D" w:rsidRDefault="00875238" w:rsidP="000C6558">
                  <w:pPr>
                    <w:pStyle w:val="Tijeloteksta"/>
                    <w:rPr>
                      <w:rFonts w:eastAsia="Times New Roman"/>
                      <w:sz w:val="22"/>
                      <w:szCs w:val="22"/>
                      <w:lang w:eastAsia="hr-HR"/>
                    </w:rPr>
                  </w:pPr>
                  <w:r w:rsidRPr="000D685D">
                    <w:rPr>
                      <w:rFonts w:eastAsia="Times New Roman"/>
                      <w:sz w:val="22"/>
                      <w:szCs w:val="22"/>
                      <w:lang w:eastAsia="hr-HR"/>
                    </w:rPr>
                    <w:t>Unapređenje socijalne infrastrukture</w:t>
                  </w:r>
                </w:p>
              </w:tc>
              <w:tc>
                <w:tcPr>
                  <w:tcW w:w="1559" w:type="dxa"/>
                  <w:shd w:val="clear" w:color="auto" w:fill="auto"/>
                  <w:vAlign w:val="center"/>
                </w:tcPr>
                <w:p w14:paraId="6F3581C8" w14:textId="77777777" w:rsidR="00875238" w:rsidRPr="000D685D" w:rsidRDefault="00875238" w:rsidP="00AE7E55">
                  <w:pPr>
                    <w:pStyle w:val="Tijeloteksta"/>
                    <w:jc w:val="center"/>
                    <w:rPr>
                      <w:rFonts w:eastAsia="Times New Roman"/>
                      <w:sz w:val="22"/>
                      <w:szCs w:val="22"/>
                      <w:lang w:eastAsia="hr-HR"/>
                    </w:rPr>
                  </w:pPr>
                </w:p>
                <w:p w14:paraId="72C0B5B6" w14:textId="77777777" w:rsidR="00875238" w:rsidRPr="000D685D" w:rsidRDefault="00875238" w:rsidP="00AE7E55">
                  <w:pPr>
                    <w:pStyle w:val="Tijeloteksta"/>
                    <w:jc w:val="center"/>
                    <w:rPr>
                      <w:rFonts w:eastAsia="Times New Roman"/>
                      <w:sz w:val="22"/>
                      <w:szCs w:val="22"/>
                      <w:lang w:eastAsia="hr-HR"/>
                    </w:rPr>
                  </w:pPr>
                  <w:r w:rsidRPr="000D685D">
                    <w:rPr>
                      <w:rFonts w:eastAsia="Times New Roman"/>
                      <w:sz w:val="22"/>
                      <w:szCs w:val="22"/>
                      <w:lang w:eastAsia="hr-HR"/>
                    </w:rPr>
                    <w:t>10.747.000,00</w:t>
                  </w:r>
                </w:p>
              </w:tc>
              <w:tc>
                <w:tcPr>
                  <w:tcW w:w="1701" w:type="dxa"/>
                  <w:shd w:val="clear" w:color="auto" w:fill="auto"/>
                </w:tcPr>
                <w:p w14:paraId="66080239" w14:textId="44FFF393" w:rsidR="00875238" w:rsidRPr="000D685D" w:rsidRDefault="00875238" w:rsidP="00AE7E55">
                  <w:pPr>
                    <w:jc w:val="center"/>
                    <w:rPr>
                      <w:rFonts w:ascii="Times New Roman" w:hAnsi="Times New Roman" w:cs="Times New Roman"/>
                    </w:rPr>
                  </w:pPr>
                </w:p>
                <w:p w14:paraId="5C4A2F54" w14:textId="77777777" w:rsidR="00875238" w:rsidRPr="000D685D" w:rsidRDefault="00875238" w:rsidP="00AE7E55">
                  <w:pPr>
                    <w:jc w:val="center"/>
                    <w:rPr>
                      <w:rFonts w:ascii="Times New Roman" w:hAnsi="Times New Roman" w:cs="Times New Roman"/>
                    </w:rPr>
                  </w:pPr>
                  <w:r w:rsidRPr="000D685D">
                    <w:rPr>
                      <w:rFonts w:ascii="Times New Roman" w:hAnsi="Times New Roman" w:cs="Times New Roman"/>
                    </w:rPr>
                    <w:t>0,00</w:t>
                  </w:r>
                </w:p>
              </w:tc>
              <w:tc>
                <w:tcPr>
                  <w:tcW w:w="851" w:type="dxa"/>
                  <w:shd w:val="clear" w:color="auto" w:fill="auto"/>
                  <w:vAlign w:val="center"/>
                </w:tcPr>
                <w:p w14:paraId="25069590" w14:textId="2A302240" w:rsidR="00875238" w:rsidRPr="000D685D" w:rsidRDefault="00875238" w:rsidP="00AE7E55">
                  <w:pPr>
                    <w:pStyle w:val="ListParagraph1"/>
                    <w:autoSpaceDE w:val="0"/>
                    <w:autoSpaceDN w:val="0"/>
                    <w:adjustRightInd w:val="0"/>
                    <w:ind w:left="0"/>
                    <w:jc w:val="center"/>
                    <w:rPr>
                      <w:sz w:val="22"/>
                      <w:szCs w:val="22"/>
                    </w:rPr>
                  </w:pPr>
                </w:p>
                <w:p w14:paraId="08A48C4F" w14:textId="77777777" w:rsidR="00875238" w:rsidRPr="000D685D" w:rsidRDefault="00875238" w:rsidP="00AE7E55">
                  <w:pPr>
                    <w:pStyle w:val="ListParagraph1"/>
                    <w:autoSpaceDE w:val="0"/>
                    <w:autoSpaceDN w:val="0"/>
                    <w:adjustRightInd w:val="0"/>
                    <w:ind w:left="0"/>
                    <w:jc w:val="center"/>
                    <w:rPr>
                      <w:sz w:val="22"/>
                      <w:szCs w:val="22"/>
                    </w:rPr>
                  </w:pPr>
                  <w:r w:rsidRPr="000D685D">
                    <w:rPr>
                      <w:sz w:val="22"/>
                      <w:szCs w:val="22"/>
                    </w:rPr>
                    <w:t>0,00</w:t>
                  </w:r>
                </w:p>
              </w:tc>
            </w:tr>
            <w:tr w:rsidR="00875238" w:rsidRPr="000D685D" w14:paraId="772B6701" w14:textId="77777777" w:rsidTr="00114058">
              <w:trPr>
                <w:trHeight w:val="531"/>
              </w:trPr>
              <w:tc>
                <w:tcPr>
                  <w:tcW w:w="1489" w:type="dxa"/>
                  <w:shd w:val="clear" w:color="auto" w:fill="auto"/>
                </w:tcPr>
                <w:p w14:paraId="4F5E05A6" w14:textId="77777777" w:rsidR="00875238" w:rsidRPr="000D685D" w:rsidRDefault="00875238" w:rsidP="000C6558">
                  <w:pPr>
                    <w:pStyle w:val="Tijeloteksta"/>
                    <w:jc w:val="center"/>
                    <w:rPr>
                      <w:rFonts w:eastAsia="Times New Roman"/>
                      <w:sz w:val="22"/>
                      <w:szCs w:val="22"/>
                      <w:lang w:eastAsia="hr-HR"/>
                    </w:rPr>
                  </w:pPr>
                </w:p>
              </w:tc>
              <w:tc>
                <w:tcPr>
                  <w:tcW w:w="1847" w:type="dxa"/>
                  <w:shd w:val="clear" w:color="auto" w:fill="auto"/>
                  <w:vAlign w:val="center"/>
                </w:tcPr>
                <w:p w14:paraId="650B97A8" w14:textId="77777777" w:rsidR="00875238" w:rsidRPr="000D685D" w:rsidRDefault="00875238" w:rsidP="00114058">
                  <w:pPr>
                    <w:pStyle w:val="Tijeloteksta"/>
                    <w:jc w:val="center"/>
                    <w:rPr>
                      <w:rFonts w:eastAsia="Times New Roman"/>
                      <w:b/>
                      <w:sz w:val="22"/>
                      <w:szCs w:val="22"/>
                      <w:lang w:eastAsia="hr-HR"/>
                    </w:rPr>
                  </w:pPr>
                </w:p>
                <w:p w14:paraId="08C5E685" w14:textId="77777777" w:rsidR="00875238" w:rsidRPr="000D685D" w:rsidRDefault="00875238" w:rsidP="00114058">
                  <w:pPr>
                    <w:pStyle w:val="Tijeloteksta"/>
                    <w:jc w:val="center"/>
                    <w:rPr>
                      <w:rFonts w:eastAsia="Times New Roman"/>
                      <w:sz w:val="22"/>
                      <w:szCs w:val="22"/>
                      <w:lang w:eastAsia="hr-HR"/>
                    </w:rPr>
                  </w:pPr>
                  <w:r w:rsidRPr="000D685D">
                    <w:rPr>
                      <w:rFonts w:eastAsia="Times New Roman"/>
                      <w:b/>
                      <w:sz w:val="22"/>
                      <w:szCs w:val="22"/>
                      <w:lang w:eastAsia="hr-HR"/>
                    </w:rPr>
                    <w:t>U K U P N O:</w:t>
                  </w:r>
                </w:p>
              </w:tc>
              <w:tc>
                <w:tcPr>
                  <w:tcW w:w="1559" w:type="dxa"/>
                  <w:shd w:val="clear" w:color="auto" w:fill="auto"/>
                  <w:vAlign w:val="center"/>
                </w:tcPr>
                <w:p w14:paraId="2B2931AB" w14:textId="77777777" w:rsidR="00875238" w:rsidRPr="000D685D" w:rsidRDefault="00875238" w:rsidP="00114058">
                  <w:pPr>
                    <w:pStyle w:val="Tijeloteksta"/>
                    <w:jc w:val="center"/>
                    <w:rPr>
                      <w:rFonts w:eastAsia="Times New Roman"/>
                      <w:b/>
                      <w:sz w:val="22"/>
                      <w:szCs w:val="22"/>
                      <w:lang w:eastAsia="hr-HR"/>
                    </w:rPr>
                  </w:pPr>
                </w:p>
                <w:p w14:paraId="66632D2F" w14:textId="77777777" w:rsidR="00875238" w:rsidRPr="000D685D" w:rsidRDefault="00875238" w:rsidP="00114058">
                  <w:pPr>
                    <w:pStyle w:val="Tijeloteksta"/>
                    <w:jc w:val="center"/>
                    <w:rPr>
                      <w:rFonts w:eastAsia="Times New Roman"/>
                      <w:sz w:val="22"/>
                      <w:szCs w:val="22"/>
                      <w:lang w:eastAsia="hr-HR"/>
                    </w:rPr>
                  </w:pPr>
                  <w:r w:rsidRPr="000D685D">
                    <w:rPr>
                      <w:rFonts w:eastAsia="Times New Roman"/>
                      <w:b/>
                      <w:sz w:val="22"/>
                      <w:szCs w:val="22"/>
                      <w:lang w:eastAsia="hr-HR"/>
                    </w:rPr>
                    <w:t>57.596.427,00</w:t>
                  </w:r>
                </w:p>
              </w:tc>
              <w:tc>
                <w:tcPr>
                  <w:tcW w:w="1701" w:type="dxa"/>
                  <w:shd w:val="clear" w:color="auto" w:fill="auto"/>
                  <w:vAlign w:val="center"/>
                </w:tcPr>
                <w:p w14:paraId="05C94988" w14:textId="23B43FB3" w:rsidR="00875238" w:rsidRPr="000D685D" w:rsidRDefault="00875238" w:rsidP="00114058">
                  <w:pPr>
                    <w:jc w:val="center"/>
                    <w:rPr>
                      <w:rFonts w:ascii="Times New Roman" w:hAnsi="Times New Roman" w:cs="Times New Roman"/>
                      <w:b/>
                    </w:rPr>
                  </w:pPr>
                </w:p>
                <w:p w14:paraId="161697A3" w14:textId="77777777" w:rsidR="00875238" w:rsidRPr="000D685D" w:rsidRDefault="00875238" w:rsidP="00114058">
                  <w:pPr>
                    <w:jc w:val="center"/>
                    <w:rPr>
                      <w:rFonts w:ascii="Times New Roman" w:hAnsi="Times New Roman" w:cs="Times New Roman"/>
                    </w:rPr>
                  </w:pPr>
                  <w:r w:rsidRPr="000D685D">
                    <w:rPr>
                      <w:rFonts w:ascii="Times New Roman" w:hAnsi="Times New Roman" w:cs="Times New Roman"/>
                      <w:b/>
                    </w:rPr>
                    <w:t>19.630.517,25</w:t>
                  </w:r>
                </w:p>
              </w:tc>
              <w:tc>
                <w:tcPr>
                  <w:tcW w:w="851" w:type="dxa"/>
                  <w:shd w:val="clear" w:color="auto" w:fill="auto"/>
                  <w:vAlign w:val="center"/>
                </w:tcPr>
                <w:p w14:paraId="7BC408A6" w14:textId="54FC7E7B" w:rsidR="00875238" w:rsidRPr="000D685D" w:rsidRDefault="00875238" w:rsidP="00114058">
                  <w:pPr>
                    <w:pStyle w:val="ListParagraph1"/>
                    <w:autoSpaceDE w:val="0"/>
                    <w:autoSpaceDN w:val="0"/>
                    <w:adjustRightInd w:val="0"/>
                    <w:ind w:left="0"/>
                    <w:jc w:val="center"/>
                    <w:rPr>
                      <w:b/>
                      <w:sz w:val="22"/>
                      <w:szCs w:val="22"/>
                    </w:rPr>
                  </w:pPr>
                </w:p>
                <w:p w14:paraId="2A8CD09A" w14:textId="758D2752" w:rsidR="00875238" w:rsidRPr="000D685D" w:rsidRDefault="00875238" w:rsidP="00114058">
                  <w:pPr>
                    <w:pStyle w:val="ListParagraph1"/>
                    <w:autoSpaceDE w:val="0"/>
                    <w:autoSpaceDN w:val="0"/>
                    <w:adjustRightInd w:val="0"/>
                    <w:ind w:left="0"/>
                    <w:jc w:val="center"/>
                    <w:rPr>
                      <w:sz w:val="22"/>
                      <w:szCs w:val="22"/>
                    </w:rPr>
                  </w:pPr>
                  <w:r w:rsidRPr="000D685D">
                    <w:rPr>
                      <w:b/>
                      <w:sz w:val="22"/>
                      <w:szCs w:val="22"/>
                    </w:rPr>
                    <w:t>34,08</w:t>
                  </w:r>
                </w:p>
              </w:tc>
            </w:tr>
          </w:tbl>
          <w:p w14:paraId="571B8101" w14:textId="77777777" w:rsidR="00875238" w:rsidRPr="00875238" w:rsidRDefault="00875238" w:rsidP="000C6558">
            <w:pPr>
              <w:pStyle w:val="ListParagraph1"/>
              <w:autoSpaceDE w:val="0"/>
              <w:autoSpaceDN w:val="0"/>
              <w:adjustRightInd w:val="0"/>
              <w:ind w:left="0"/>
            </w:pPr>
          </w:p>
          <w:p w14:paraId="5530F614" w14:textId="77777777" w:rsidR="00875238" w:rsidRPr="00875238" w:rsidRDefault="00875238" w:rsidP="000C6558">
            <w:pPr>
              <w:pStyle w:val="ListParagraph1"/>
              <w:autoSpaceDE w:val="0"/>
              <w:autoSpaceDN w:val="0"/>
              <w:adjustRightInd w:val="0"/>
              <w:ind w:left="0"/>
            </w:pPr>
          </w:p>
          <w:p w14:paraId="525D3AA0" w14:textId="77777777" w:rsidR="00875238" w:rsidRPr="00875238" w:rsidRDefault="00875238" w:rsidP="000C6558">
            <w:pPr>
              <w:pStyle w:val="ListParagraph1"/>
              <w:autoSpaceDE w:val="0"/>
              <w:autoSpaceDN w:val="0"/>
              <w:adjustRightInd w:val="0"/>
              <w:ind w:left="0"/>
            </w:pPr>
          </w:p>
          <w:p w14:paraId="5D9EF267" w14:textId="77777777" w:rsidR="00875238" w:rsidRPr="00875238" w:rsidRDefault="00875238" w:rsidP="000C6558">
            <w:pPr>
              <w:pStyle w:val="ListParagraph1"/>
              <w:autoSpaceDE w:val="0"/>
              <w:autoSpaceDN w:val="0"/>
              <w:adjustRightInd w:val="0"/>
              <w:ind w:left="0"/>
            </w:pPr>
          </w:p>
          <w:p w14:paraId="35C630EF" w14:textId="77777777" w:rsidR="00875238" w:rsidRPr="00875238" w:rsidRDefault="00875238" w:rsidP="000C6558">
            <w:pPr>
              <w:pStyle w:val="ListParagraph1"/>
              <w:autoSpaceDE w:val="0"/>
              <w:autoSpaceDN w:val="0"/>
              <w:adjustRightInd w:val="0"/>
              <w:ind w:left="0"/>
            </w:pPr>
          </w:p>
          <w:p w14:paraId="0F5020A9" w14:textId="77777777" w:rsidR="00875238" w:rsidRPr="00875238" w:rsidRDefault="00875238" w:rsidP="000C6558">
            <w:pPr>
              <w:pStyle w:val="ListParagraph1"/>
              <w:autoSpaceDE w:val="0"/>
              <w:autoSpaceDN w:val="0"/>
              <w:adjustRightInd w:val="0"/>
              <w:ind w:left="0"/>
            </w:pPr>
          </w:p>
          <w:p w14:paraId="1001B316" w14:textId="77777777" w:rsidR="00875238" w:rsidRPr="00875238" w:rsidRDefault="00875238" w:rsidP="000C6558">
            <w:pPr>
              <w:pStyle w:val="ListParagraph1"/>
              <w:autoSpaceDE w:val="0"/>
              <w:autoSpaceDN w:val="0"/>
              <w:adjustRightInd w:val="0"/>
              <w:ind w:left="0"/>
            </w:pPr>
          </w:p>
          <w:p w14:paraId="2C40159B" w14:textId="77777777" w:rsidR="00875238" w:rsidRPr="00875238" w:rsidRDefault="00875238" w:rsidP="000C6558">
            <w:pPr>
              <w:pStyle w:val="ListParagraph1"/>
              <w:autoSpaceDE w:val="0"/>
              <w:autoSpaceDN w:val="0"/>
              <w:adjustRightInd w:val="0"/>
              <w:ind w:left="0"/>
            </w:pPr>
          </w:p>
        </w:tc>
      </w:tr>
    </w:tbl>
    <w:p w14:paraId="0C52F3F0" w14:textId="77777777" w:rsidR="00875238" w:rsidRDefault="00875238"/>
    <w:sectPr w:rsidR="008752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F70AC"/>
    <w:multiLevelType w:val="hybridMultilevel"/>
    <w:tmpl w:val="737838A2"/>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95660AE"/>
    <w:multiLevelType w:val="hybridMultilevel"/>
    <w:tmpl w:val="55AAB89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A3F3E54"/>
    <w:multiLevelType w:val="hybridMultilevel"/>
    <w:tmpl w:val="C69CC76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260B4F"/>
    <w:multiLevelType w:val="hybridMultilevel"/>
    <w:tmpl w:val="BB949DF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823A0E"/>
    <w:multiLevelType w:val="hybridMultilevel"/>
    <w:tmpl w:val="CB7CF21E"/>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5" w15:restartNumberingAfterBreak="0">
    <w:nsid w:val="10C17ABA"/>
    <w:multiLevelType w:val="hybridMultilevel"/>
    <w:tmpl w:val="E57A0A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166BBD"/>
    <w:multiLevelType w:val="hybridMultilevel"/>
    <w:tmpl w:val="E4867A40"/>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6A15499"/>
    <w:multiLevelType w:val="hybridMultilevel"/>
    <w:tmpl w:val="EE7460B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117E2B"/>
    <w:multiLevelType w:val="hybridMultilevel"/>
    <w:tmpl w:val="F54C0F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8122505"/>
    <w:multiLevelType w:val="hybridMultilevel"/>
    <w:tmpl w:val="B8D07D9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84721EF"/>
    <w:multiLevelType w:val="hybridMultilevel"/>
    <w:tmpl w:val="3126DC36"/>
    <w:lvl w:ilvl="0" w:tplc="B3EA9C96">
      <w:numFmt w:val="bullet"/>
      <w:lvlText w:val="-"/>
      <w:lvlJc w:val="left"/>
      <w:pPr>
        <w:ind w:left="720" w:hanging="360"/>
      </w:pPr>
      <w:rPr>
        <w:rFonts w:ascii="Arial" w:eastAsia="Calibri"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9AF14E9"/>
    <w:multiLevelType w:val="hybridMultilevel"/>
    <w:tmpl w:val="EA8A5B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CCF600A"/>
    <w:multiLevelType w:val="hybridMultilevel"/>
    <w:tmpl w:val="40AA3EA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F84487F"/>
    <w:multiLevelType w:val="hybridMultilevel"/>
    <w:tmpl w:val="A6A47D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87C505F"/>
    <w:multiLevelType w:val="hybridMultilevel"/>
    <w:tmpl w:val="95B269D2"/>
    <w:lvl w:ilvl="0" w:tplc="B3EA9C96">
      <w:numFmt w:val="bullet"/>
      <w:lvlText w:val="-"/>
      <w:lvlJc w:val="left"/>
      <w:pPr>
        <w:ind w:left="720" w:hanging="360"/>
      </w:pPr>
      <w:rPr>
        <w:rFonts w:ascii="Arial" w:eastAsia="Calibri"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0A73AAA"/>
    <w:multiLevelType w:val="hybridMultilevel"/>
    <w:tmpl w:val="AFA041D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38A049E"/>
    <w:multiLevelType w:val="hybridMultilevel"/>
    <w:tmpl w:val="C7905CF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7851BC1"/>
    <w:multiLevelType w:val="hybridMultilevel"/>
    <w:tmpl w:val="0EB20AA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9790438"/>
    <w:multiLevelType w:val="hybridMultilevel"/>
    <w:tmpl w:val="F484258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A520A97"/>
    <w:multiLevelType w:val="hybridMultilevel"/>
    <w:tmpl w:val="F5F20E8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E8F45CD"/>
    <w:multiLevelType w:val="hybridMultilevel"/>
    <w:tmpl w:val="1F04478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4275706"/>
    <w:multiLevelType w:val="hybridMultilevel"/>
    <w:tmpl w:val="B388EA58"/>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15:restartNumberingAfterBreak="0">
    <w:nsid w:val="45051FCD"/>
    <w:multiLevelType w:val="hybridMultilevel"/>
    <w:tmpl w:val="419A40C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BD71FC"/>
    <w:multiLevelType w:val="hybridMultilevel"/>
    <w:tmpl w:val="E09084CE"/>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C0F1C7B"/>
    <w:multiLevelType w:val="hybridMultilevel"/>
    <w:tmpl w:val="B1A0E18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D130A54"/>
    <w:multiLevelType w:val="hybridMultilevel"/>
    <w:tmpl w:val="D926028E"/>
    <w:lvl w:ilvl="0" w:tplc="E6804378">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EC071EE"/>
    <w:multiLevelType w:val="hybridMultilevel"/>
    <w:tmpl w:val="142AE98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443101"/>
    <w:multiLevelType w:val="hybridMultilevel"/>
    <w:tmpl w:val="699E632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34A0BB0"/>
    <w:multiLevelType w:val="hybridMultilevel"/>
    <w:tmpl w:val="1FD6CF6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4B60AAA"/>
    <w:multiLevelType w:val="hybridMultilevel"/>
    <w:tmpl w:val="9C5640B0"/>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0" w15:restartNumberingAfterBreak="0">
    <w:nsid w:val="56774B61"/>
    <w:multiLevelType w:val="hybridMultilevel"/>
    <w:tmpl w:val="C876018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AA665A1"/>
    <w:multiLevelType w:val="hybridMultilevel"/>
    <w:tmpl w:val="56BE2E2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EAF2C53"/>
    <w:multiLevelType w:val="hybridMultilevel"/>
    <w:tmpl w:val="33F0DEDE"/>
    <w:lvl w:ilvl="0" w:tplc="B3EA9C96">
      <w:numFmt w:val="bullet"/>
      <w:lvlText w:val="-"/>
      <w:lvlJc w:val="left"/>
      <w:pPr>
        <w:ind w:left="720" w:hanging="360"/>
      </w:pPr>
      <w:rPr>
        <w:rFonts w:ascii="Arial" w:eastAsia="Calibri"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0863A1B"/>
    <w:multiLevelType w:val="hybridMultilevel"/>
    <w:tmpl w:val="81AE637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12D4819"/>
    <w:multiLevelType w:val="hybridMultilevel"/>
    <w:tmpl w:val="4B1247A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43C12A0"/>
    <w:multiLevelType w:val="hybridMultilevel"/>
    <w:tmpl w:val="6BECDB50"/>
    <w:lvl w:ilvl="0" w:tplc="C1820DD0">
      <w:start w:val="15"/>
      <w:numFmt w:val="bullet"/>
      <w:lvlText w:val="-"/>
      <w:lvlJc w:val="left"/>
      <w:pPr>
        <w:ind w:left="720" w:hanging="360"/>
      </w:pPr>
      <w:rPr>
        <w:rFonts w:ascii="Arial" w:eastAsia="Times New Roman"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44A484C"/>
    <w:multiLevelType w:val="hybridMultilevel"/>
    <w:tmpl w:val="9BF2FB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455531D"/>
    <w:multiLevelType w:val="hybridMultilevel"/>
    <w:tmpl w:val="81A2A3E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4A278F7"/>
    <w:multiLevelType w:val="hybridMultilevel"/>
    <w:tmpl w:val="392EEC82"/>
    <w:lvl w:ilvl="0" w:tplc="E6804378">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7433330"/>
    <w:multiLevelType w:val="hybridMultilevel"/>
    <w:tmpl w:val="D7B825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B4A38BF"/>
    <w:multiLevelType w:val="hybridMultilevel"/>
    <w:tmpl w:val="1A045080"/>
    <w:lvl w:ilvl="0" w:tplc="E3A0112C">
      <w:start w:val="1"/>
      <w:numFmt w:val="decimal"/>
      <w:lvlText w:val="%1."/>
      <w:lvlJc w:val="left"/>
      <w:pPr>
        <w:ind w:left="825" w:hanging="360"/>
      </w:pPr>
      <w:rPr>
        <w:rFonts w:hint="default"/>
      </w:rPr>
    </w:lvl>
    <w:lvl w:ilvl="1" w:tplc="041A0019" w:tentative="1">
      <w:start w:val="1"/>
      <w:numFmt w:val="lowerLetter"/>
      <w:lvlText w:val="%2."/>
      <w:lvlJc w:val="left"/>
      <w:pPr>
        <w:ind w:left="1545" w:hanging="360"/>
      </w:pPr>
    </w:lvl>
    <w:lvl w:ilvl="2" w:tplc="041A001B" w:tentative="1">
      <w:start w:val="1"/>
      <w:numFmt w:val="lowerRoman"/>
      <w:lvlText w:val="%3."/>
      <w:lvlJc w:val="right"/>
      <w:pPr>
        <w:ind w:left="2265" w:hanging="180"/>
      </w:pPr>
    </w:lvl>
    <w:lvl w:ilvl="3" w:tplc="041A000F" w:tentative="1">
      <w:start w:val="1"/>
      <w:numFmt w:val="decimal"/>
      <w:lvlText w:val="%4."/>
      <w:lvlJc w:val="left"/>
      <w:pPr>
        <w:ind w:left="2985" w:hanging="360"/>
      </w:pPr>
    </w:lvl>
    <w:lvl w:ilvl="4" w:tplc="041A0019" w:tentative="1">
      <w:start w:val="1"/>
      <w:numFmt w:val="lowerLetter"/>
      <w:lvlText w:val="%5."/>
      <w:lvlJc w:val="left"/>
      <w:pPr>
        <w:ind w:left="3705" w:hanging="360"/>
      </w:pPr>
    </w:lvl>
    <w:lvl w:ilvl="5" w:tplc="041A001B" w:tentative="1">
      <w:start w:val="1"/>
      <w:numFmt w:val="lowerRoman"/>
      <w:lvlText w:val="%6."/>
      <w:lvlJc w:val="right"/>
      <w:pPr>
        <w:ind w:left="4425" w:hanging="180"/>
      </w:pPr>
    </w:lvl>
    <w:lvl w:ilvl="6" w:tplc="041A000F" w:tentative="1">
      <w:start w:val="1"/>
      <w:numFmt w:val="decimal"/>
      <w:lvlText w:val="%7."/>
      <w:lvlJc w:val="left"/>
      <w:pPr>
        <w:ind w:left="5145" w:hanging="360"/>
      </w:pPr>
    </w:lvl>
    <w:lvl w:ilvl="7" w:tplc="041A0019" w:tentative="1">
      <w:start w:val="1"/>
      <w:numFmt w:val="lowerLetter"/>
      <w:lvlText w:val="%8."/>
      <w:lvlJc w:val="left"/>
      <w:pPr>
        <w:ind w:left="5865" w:hanging="360"/>
      </w:pPr>
    </w:lvl>
    <w:lvl w:ilvl="8" w:tplc="041A001B" w:tentative="1">
      <w:start w:val="1"/>
      <w:numFmt w:val="lowerRoman"/>
      <w:lvlText w:val="%9."/>
      <w:lvlJc w:val="right"/>
      <w:pPr>
        <w:ind w:left="6585" w:hanging="180"/>
      </w:pPr>
    </w:lvl>
  </w:abstractNum>
  <w:abstractNum w:abstractNumId="41" w15:restartNumberingAfterBreak="0">
    <w:nsid w:val="6CFA0A34"/>
    <w:multiLevelType w:val="hybridMultilevel"/>
    <w:tmpl w:val="FA08AA0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F5A1DEC"/>
    <w:multiLevelType w:val="hybridMultilevel"/>
    <w:tmpl w:val="0F8494A8"/>
    <w:lvl w:ilvl="0" w:tplc="B3EA9C96">
      <w:numFmt w:val="bullet"/>
      <w:lvlText w:val="-"/>
      <w:lvlJc w:val="left"/>
      <w:pPr>
        <w:ind w:left="720" w:hanging="360"/>
      </w:pPr>
      <w:rPr>
        <w:rFonts w:ascii="Arial" w:eastAsia="Calibri"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F640E53"/>
    <w:multiLevelType w:val="hybridMultilevel"/>
    <w:tmpl w:val="645ED7DC"/>
    <w:lvl w:ilvl="0" w:tplc="E3A011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1BB514F"/>
    <w:multiLevelType w:val="hybridMultilevel"/>
    <w:tmpl w:val="F0544CB6"/>
    <w:lvl w:ilvl="0" w:tplc="E3A0112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5CA16C0"/>
    <w:multiLevelType w:val="hybridMultilevel"/>
    <w:tmpl w:val="DC1A596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B007263"/>
    <w:multiLevelType w:val="hybridMultilevel"/>
    <w:tmpl w:val="236C6AF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DF03580"/>
    <w:multiLevelType w:val="hybridMultilevel"/>
    <w:tmpl w:val="E2C660EA"/>
    <w:lvl w:ilvl="0" w:tplc="B14C4E9A">
      <w:start w:val="9"/>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47"/>
  </w:num>
  <w:num w:numId="3">
    <w:abstractNumId w:val="46"/>
  </w:num>
  <w:num w:numId="4">
    <w:abstractNumId w:val="19"/>
  </w:num>
  <w:num w:numId="5">
    <w:abstractNumId w:val="27"/>
  </w:num>
  <w:num w:numId="6">
    <w:abstractNumId w:val="38"/>
  </w:num>
  <w:num w:numId="7">
    <w:abstractNumId w:val="41"/>
  </w:num>
  <w:num w:numId="8">
    <w:abstractNumId w:val="42"/>
  </w:num>
  <w:num w:numId="9">
    <w:abstractNumId w:val="18"/>
  </w:num>
  <w:num w:numId="10">
    <w:abstractNumId w:val="32"/>
  </w:num>
  <w:num w:numId="11">
    <w:abstractNumId w:val="33"/>
  </w:num>
  <w:num w:numId="12">
    <w:abstractNumId w:val="16"/>
  </w:num>
  <w:num w:numId="13">
    <w:abstractNumId w:val="10"/>
  </w:num>
  <w:num w:numId="14">
    <w:abstractNumId w:val="35"/>
  </w:num>
  <w:num w:numId="15">
    <w:abstractNumId w:val="2"/>
  </w:num>
  <w:num w:numId="16">
    <w:abstractNumId w:val="23"/>
  </w:num>
  <w:num w:numId="17">
    <w:abstractNumId w:val="37"/>
  </w:num>
  <w:num w:numId="18">
    <w:abstractNumId w:val="26"/>
  </w:num>
  <w:num w:numId="19">
    <w:abstractNumId w:val="34"/>
  </w:num>
  <w:num w:numId="20">
    <w:abstractNumId w:val="45"/>
  </w:num>
  <w:num w:numId="21">
    <w:abstractNumId w:val="12"/>
  </w:num>
  <w:num w:numId="22">
    <w:abstractNumId w:val="17"/>
  </w:num>
  <w:num w:numId="23">
    <w:abstractNumId w:val="7"/>
  </w:num>
  <w:num w:numId="24">
    <w:abstractNumId w:val="8"/>
  </w:num>
  <w:num w:numId="25">
    <w:abstractNumId w:val="40"/>
  </w:num>
  <w:num w:numId="26">
    <w:abstractNumId w:val="43"/>
  </w:num>
  <w:num w:numId="27">
    <w:abstractNumId w:val="44"/>
  </w:num>
  <w:num w:numId="28">
    <w:abstractNumId w:val="25"/>
  </w:num>
  <w:num w:numId="29">
    <w:abstractNumId w:val="24"/>
  </w:num>
  <w:num w:numId="30">
    <w:abstractNumId w:val="15"/>
  </w:num>
  <w:num w:numId="31">
    <w:abstractNumId w:val="0"/>
  </w:num>
  <w:num w:numId="32">
    <w:abstractNumId w:val="6"/>
  </w:num>
  <w:num w:numId="33">
    <w:abstractNumId w:val="1"/>
  </w:num>
  <w:num w:numId="34">
    <w:abstractNumId w:val="4"/>
  </w:num>
  <w:num w:numId="35">
    <w:abstractNumId w:val="39"/>
  </w:num>
  <w:num w:numId="36">
    <w:abstractNumId w:val="11"/>
  </w:num>
  <w:num w:numId="37">
    <w:abstractNumId w:val="20"/>
  </w:num>
  <w:num w:numId="38">
    <w:abstractNumId w:val="29"/>
  </w:num>
  <w:num w:numId="39">
    <w:abstractNumId w:val="30"/>
  </w:num>
  <w:num w:numId="40">
    <w:abstractNumId w:val="3"/>
  </w:num>
  <w:num w:numId="41">
    <w:abstractNumId w:val="5"/>
  </w:num>
  <w:num w:numId="42">
    <w:abstractNumId w:val="22"/>
  </w:num>
  <w:num w:numId="43">
    <w:abstractNumId w:val="31"/>
  </w:num>
  <w:num w:numId="44">
    <w:abstractNumId w:val="9"/>
  </w:num>
  <w:num w:numId="45">
    <w:abstractNumId w:val="21"/>
  </w:num>
  <w:num w:numId="46">
    <w:abstractNumId w:val="36"/>
  </w:num>
  <w:num w:numId="47">
    <w:abstractNumId w:val="28"/>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88B"/>
    <w:rsid w:val="00080B96"/>
    <w:rsid w:val="000D685D"/>
    <w:rsid w:val="000F5EC7"/>
    <w:rsid w:val="00114058"/>
    <w:rsid w:val="001213AB"/>
    <w:rsid w:val="001E49E9"/>
    <w:rsid w:val="0023040B"/>
    <w:rsid w:val="00252DEA"/>
    <w:rsid w:val="002B286E"/>
    <w:rsid w:val="002F0456"/>
    <w:rsid w:val="003B5794"/>
    <w:rsid w:val="00406CDB"/>
    <w:rsid w:val="00410290"/>
    <w:rsid w:val="0047142E"/>
    <w:rsid w:val="004D29C3"/>
    <w:rsid w:val="004D4059"/>
    <w:rsid w:val="00567E66"/>
    <w:rsid w:val="006356D9"/>
    <w:rsid w:val="00672923"/>
    <w:rsid w:val="00677D50"/>
    <w:rsid w:val="007274ED"/>
    <w:rsid w:val="00756A7F"/>
    <w:rsid w:val="007D4838"/>
    <w:rsid w:val="00875238"/>
    <w:rsid w:val="009D085C"/>
    <w:rsid w:val="00A26050"/>
    <w:rsid w:val="00AE7E55"/>
    <w:rsid w:val="00B06E28"/>
    <w:rsid w:val="00B616E7"/>
    <w:rsid w:val="00BD0E8E"/>
    <w:rsid w:val="00C359D3"/>
    <w:rsid w:val="00C845B9"/>
    <w:rsid w:val="00D95494"/>
    <w:rsid w:val="00E07B42"/>
    <w:rsid w:val="00E333E5"/>
    <w:rsid w:val="00E821E9"/>
    <w:rsid w:val="00ED6313"/>
    <w:rsid w:val="00F054B2"/>
    <w:rsid w:val="00FB388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F8B9"/>
  <w15:chartTrackingRefBased/>
  <w15:docId w15:val="{0BBC4F70-7056-4CC8-AD05-F1FD1831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FB388B"/>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next w:val="Normal"/>
    <w:link w:val="Naslov2Char"/>
    <w:uiPriority w:val="9"/>
    <w:unhideWhenUsed/>
    <w:qFormat/>
    <w:rsid w:val="00FB388B"/>
    <w:pPr>
      <w:keepNext/>
      <w:keepLines/>
      <w:spacing w:before="40" w:after="0" w:line="240" w:lineRule="auto"/>
      <w:outlineLvl w:val="1"/>
    </w:pPr>
    <w:rPr>
      <w:rFonts w:ascii="Cambria" w:eastAsia="Times New Roman" w:hAnsi="Cambria" w:cs="Times New Roman"/>
      <w:color w:val="365F91"/>
      <w:sz w:val="26"/>
      <w:szCs w:val="26"/>
      <w:lang w:val="en-GB"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B388B"/>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FB388B"/>
    <w:rPr>
      <w:rFonts w:ascii="Cambria" w:eastAsia="Times New Roman" w:hAnsi="Cambria" w:cs="Times New Roman"/>
      <w:color w:val="365F91"/>
      <w:sz w:val="26"/>
      <w:szCs w:val="26"/>
      <w:lang w:val="en-GB" w:eastAsia="hr-HR"/>
    </w:rPr>
  </w:style>
  <w:style w:type="numbering" w:customStyle="1" w:styleId="Bezpopisa1">
    <w:name w:val="Bez popisa1"/>
    <w:next w:val="Bezpopisa"/>
    <w:semiHidden/>
    <w:rsid w:val="00FB388B"/>
  </w:style>
  <w:style w:type="paragraph" w:styleId="Odlomakpopisa">
    <w:name w:val="List Paragraph"/>
    <w:basedOn w:val="Normal"/>
    <w:uiPriority w:val="34"/>
    <w:qFormat/>
    <w:rsid w:val="00FB388B"/>
    <w:pPr>
      <w:spacing w:after="0" w:line="240" w:lineRule="auto"/>
      <w:ind w:left="708"/>
    </w:pPr>
    <w:rPr>
      <w:rFonts w:ascii="Times New Roman" w:eastAsia="Times New Roman" w:hAnsi="Times New Roman" w:cs="Times New Roman"/>
      <w:sz w:val="24"/>
      <w:szCs w:val="24"/>
    </w:rPr>
  </w:style>
  <w:style w:type="paragraph" w:styleId="Tekstbalonia">
    <w:name w:val="Balloon Text"/>
    <w:basedOn w:val="Normal"/>
    <w:link w:val="TekstbaloniaChar"/>
    <w:semiHidden/>
    <w:rsid w:val="00FB388B"/>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semiHidden/>
    <w:rsid w:val="00FB388B"/>
    <w:rPr>
      <w:rFonts w:ascii="Tahoma" w:eastAsia="Times New Roman" w:hAnsi="Tahoma" w:cs="Tahoma"/>
      <w:sz w:val="16"/>
      <w:szCs w:val="16"/>
      <w:lang w:eastAsia="hr-HR"/>
    </w:rPr>
  </w:style>
  <w:style w:type="paragraph" w:styleId="Bezproreda">
    <w:name w:val="No Spacing"/>
    <w:uiPriority w:val="1"/>
    <w:qFormat/>
    <w:rsid w:val="00FB388B"/>
    <w:pPr>
      <w:spacing w:after="0" w:line="240" w:lineRule="auto"/>
    </w:pPr>
    <w:rPr>
      <w:rFonts w:ascii="Calibri" w:eastAsia="Calibri" w:hAnsi="Calibri" w:cs="Times New Roman"/>
    </w:rPr>
  </w:style>
  <w:style w:type="paragraph" w:styleId="Zaglavlje">
    <w:name w:val="header"/>
    <w:basedOn w:val="Normal"/>
    <w:link w:val="ZaglavljeChar"/>
    <w:uiPriority w:val="99"/>
    <w:unhideWhenUsed/>
    <w:rsid w:val="00FB388B"/>
    <w:pPr>
      <w:tabs>
        <w:tab w:val="center" w:pos="4536"/>
        <w:tab w:val="right" w:pos="9072"/>
      </w:tabs>
      <w:spacing w:after="0" w:line="240" w:lineRule="auto"/>
    </w:pPr>
    <w:rPr>
      <w:rFonts w:ascii="Calibri" w:eastAsia="Calibri" w:hAnsi="Calibri" w:cs="Times New Roman"/>
    </w:rPr>
  </w:style>
  <w:style w:type="character" w:customStyle="1" w:styleId="ZaglavljeChar">
    <w:name w:val="Zaglavlje Char"/>
    <w:basedOn w:val="Zadanifontodlomka"/>
    <w:link w:val="Zaglavlje"/>
    <w:uiPriority w:val="99"/>
    <w:rsid w:val="00FB388B"/>
    <w:rPr>
      <w:rFonts w:ascii="Calibri" w:eastAsia="Calibri" w:hAnsi="Calibri" w:cs="Times New Roman"/>
    </w:rPr>
  </w:style>
  <w:style w:type="paragraph" w:styleId="Podnoje">
    <w:name w:val="footer"/>
    <w:basedOn w:val="Normal"/>
    <w:link w:val="PodnojeChar"/>
    <w:uiPriority w:val="99"/>
    <w:unhideWhenUsed/>
    <w:rsid w:val="00FB388B"/>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FB388B"/>
    <w:rPr>
      <w:rFonts w:ascii="Times New Roman" w:eastAsia="Times New Roman" w:hAnsi="Times New Roman" w:cs="Times New Roman"/>
      <w:sz w:val="24"/>
      <w:szCs w:val="24"/>
      <w:lang w:eastAsia="hr-HR"/>
    </w:rPr>
  </w:style>
  <w:style w:type="character" w:customStyle="1" w:styleId="kurziv">
    <w:name w:val="kurziv"/>
    <w:rsid w:val="00FB388B"/>
  </w:style>
  <w:style w:type="paragraph" w:customStyle="1" w:styleId="ListParagraph1">
    <w:name w:val="List Paragraph1"/>
    <w:basedOn w:val="Normal"/>
    <w:qFormat/>
    <w:rsid w:val="00FB388B"/>
    <w:pPr>
      <w:spacing w:after="0" w:line="240" w:lineRule="auto"/>
      <w:ind w:left="708"/>
    </w:pPr>
    <w:rPr>
      <w:rFonts w:ascii="Times New Roman" w:eastAsia="Times New Roman" w:hAnsi="Times New Roman" w:cs="Times New Roman"/>
      <w:sz w:val="24"/>
      <w:szCs w:val="24"/>
    </w:rPr>
  </w:style>
  <w:style w:type="paragraph" w:styleId="Tijeloteksta">
    <w:name w:val="Body Text"/>
    <w:basedOn w:val="Normal"/>
    <w:link w:val="TijelotekstaChar"/>
    <w:rsid w:val="00FB388B"/>
    <w:pPr>
      <w:spacing w:after="0" w:line="240" w:lineRule="auto"/>
      <w:jc w:val="both"/>
    </w:pPr>
    <w:rPr>
      <w:rFonts w:ascii="Times New Roman" w:eastAsia="Calibri" w:hAnsi="Times New Roman" w:cs="Times New Roman"/>
      <w:sz w:val="24"/>
      <w:szCs w:val="24"/>
    </w:rPr>
  </w:style>
  <w:style w:type="character" w:customStyle="1" w:styleId="TijelotekstaChar">
    <w:name w:val="Tijelo teksta Char"/>
    <w:basedOn w:val="Zadanifontodlomka"/>
    <w:link w:val="Tijeloteksta"/>
    <w:rsid w:val="00FB388B"/>
    <w:rPr>
      <w:rFonts w:ascii="Times New Roman" w:eastAsia="Calibri" w:hAnsi="Times New Roman" w:cs="Times New Roman"/>
      <w:sz w:val="24"/>
      <w:szCs w:val="24"/>
    </w:rPr>
  </w:style>
  <w:style w:type="table" w:styleId="Reetkatablice">
    <w:name w:val="Table Grid"/>
    <w:basedOn w:val="Obinatablica"/>
    <w:rsid w:val="00FB388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aomotnice">
    <w:name w:val="envelope address"/>
    <w:basedOn w:val="Normal"/>
    <w:uiPriority w:val="99"/>
    <w:unhideWhenUsed/>
    <w:rsid w:val="00FB388B"/>
    <w:pPr>
      <w:framePr w:w="7920" w:h="1980" w:hRule="exact" w:hSpace="180" w:wrap="auto" w:hAnchor="page" w:xAlign="center" w:yAlign="bottom"/>
      <w:spacing w:after="0" w:line="240" w:lineRule="auto"/>
      <w:ind w:left="2880"/>
    </w:pPr>
    <w:rPr>
      <w:rFonts w:ascii="Calibri" w:eastAsia="Times New Roman" w:hAnsi="Calibri" w:cs="Times New Roman"/>
      <w:b/>
      <w:sz w:val="28"/>
      <w:szCs w:val="24"/>
      <w:lang w:eastAsia="hr-HR"/>
    </w:rPr>
  </w:style>
  <w:style w:type="character" w:styleId="Naglaeno">
    <w:name w:val="Strong"/>
    <w:uiPriority w:val="22"/>
    <w:qFormat/>
    <w:rsid w:val="00FB38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26</Pages>
  <Words>6943</Words>
  <Characters>39577</Characters>
  <Application>Microsoft Office Word</Application>
  <DocSecurity>0</DocSecurity>
  <Lines>329</Lines>
  <Paragraphs>92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43</cp:revision>
  <cp:lastPrinted>2020-09-22T10:49:00Z</cp:lastPrinted>
  <dcterms:created xsi:type="dcterms:W3CDTF">2020-09-11T06:08:00Z</dcterms:created>
  <dcterms:modified xsi:type="dcterms:W3CDTF">2020-09-23T06:45:00Z</dcterms:modified>
</cp:coreProperties>
</file>